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421"/>
        <w:tblW w:w="0" w:type="auto"/>
        <w:tblBorders>
          <w:top w:val="none" w:sz="0" w:space="0" w:color="auto"/>
          <w:left w:val="none" w:sz="0" w:space="0" w:color="auto"/>
          <w:bottom w:val="none" w:sz="0" w:space="0" w:color="auto"/>
          <w:right w:val="none" w:sz="0" w:space="0" w:color="auto"/>
          <w:insideH w:val="double" w:sz="4" w:space="0" w:color="A5A5A5" w:themeColor="accent3"/>
          <w:insideV w:val="double" w:sz="4" w:space="0" w:color="A5A5A5" w:themeColor="accent3"/>
        </w:tblBorders>
        <w:tblLook w:val="04A0" w:firstRow="1" w:lastRow="0" w:firstColumn="1" w:lastColumn="0" w:noHBand="0" w:noVBand="1"/>
      </w:tblPr>
      <w:tblGrid>
        <w:gridCol w:w="10620"/>
      </w:tblGrid>
      <w:tr w:rsidR="00F00F38" w:rsidTr="005506DD">
        <w:tc>
          <w:tcPr>
            <w:tcW w:w="10620" w:type="dxa"/>
          </w:tcPr>
          <w:p w:rsidR="00F00F38" w:rsidRPr="00F00F38" w:rsidRDefault="00F00F38" w:rsidP="00D04FBB">
            <w:pPr>
              <w:spacing w:before="100" w:beforeAutospacing="1" w:after="100" w:afterAutospacing="1"/>
              <w:jc w:val="center"/>
              <w:outlineLvl w:val="3"/>
              <w:rPr>
                <w:rFonts w:eastAsia="Times New Roman" w:cstheme="minorHAnsi"/>
                <w:b/>
                <w:bCs/>
                <w:color w:val="FFFFFF" w:themeColor="background1"/>
                <w:sz w:val="36"/>
                <w:szCs w:val="24"/>
              </w:rPr>
            </w:pPr>
            <w:r w:rsidRPr="00F00F38">
              <w:rPr>
                <w:rFonts w:eastAsia="Times New Roman" w:cstheme="minorHAnsi"/>
                <w:b/>
                <w:bCs/>
                <w:color w:val="FFFFFF" w:themeColor="background1"/>
                <w:sz w:val="36"/>
                <w:szCs w:val="24"/>
              </w:rPr>
              <w:t>Instructional Program Review</w:t>
            </w:r>
            <w:r w:rsidR="001332BD">
              <w:rPr>
                <w:rFonts w:eastAsia="Times New Roman" w:cstheme="minorHAnsi"/>
                <w:b/>
                <w:bCs/>
                <w:color w:val="FFFFFF" w:themeColor="background1"/>
                <w:sz w:val="36"/>
                <w:szCs w:val="24"/>
              </w:rPr>
              <w:t xml:space="preserve"> Team Hub</w:t>
            </w:r>
          </w:p>
        </w:tc>
      </w:tr>
      <w:tr w:rsidR="00F00F38" w:rsidTr="005506DD">
        <w:tc>
          <w:tcPr>
            <w:tcW w:w="10620" w:type="dxa"/>
          </w:tcPr>
          <w:p w:rsidR="00F00F38" w:rsidRPr="00F00F38" w:rsidRDefault="001332BD" w:rsidP="00D04FBB">
            <w:pPr>
              <w:spacing w:before="100" w:beforeAutospacing="1" w:after="100" w:afterAutospacing="1"/>
              <w:jc w:val="center"/>
              <w:outlineLvl w:val="3"/>
              <w:rPr>
                <w:rFonts w:eastAsia="Times New Roman" w:cstheme="minorHAnsi"/>
                <w:b/>
                <w:bCs/>
                <w:color w:val="FFFFFF" w:themeColor="background1"/>
                <w:sz w:val="36"/>
                <w:szCs w:val="24"/>
              </w:rPr>
            </w:pPr>
            <w:r>
              <w:rPr>
                <w:rFonts w:eastAsia="Times New Roman" w:cstheme="minorHAnsi"/>
                <w:b/>
                <w:bCs/>
                <w:color w:val="FFFFFF" w:themeColor="background1"/>
                <w:sz w:val="36"/>
                <w:szCs w:val="24"/>
              </w:rPr>
              <w:t>Access Instructions</w:t>
            </w:r>
          </w:p>
        </w:tc>
      </w:tr>
    </w:tbl>
    <w:p w:rsidR="00CB67FD" w:rsidRDefault="00CB67FD" w:rsidP="006834AE">
      <w:pPr>
        <w:spacing w:before="100" w:beforeAutospacing="1" w:after="100" w:afterAutospacing="1" w:line="240" w:lineRule="auto"/>
        <w:outlineLvl w:val="3"/>
        <w:rPr>
          <w:rFonts w:ascii="Forte" w:eastAsia="Times New Roman" w:hAnsi="Forte" w:cstheme="minorHAnsi"/>
          <w:b/>
          <w:bCs/>
          <w:sz w:val="28"/>
          <w:szCs w:val="24"/>
        </w:rPr>
      </w:pPr>
      <w:r>
        <w:rPr>
          <w:rFonts w:eastAsia="Times New Roman" w:cstheme="minorHAnsi"/>
          <w:b/>
          <w:bCs/>
          <w:noProof/>
          <w:sz w:val="24"/>
          <w:szCs w:val="24"/>
        </w:rPr>
        <w:drawing>
          <wp:anchor distT="0" distB="0" distL="114300" distR="114300" simplePos="0" relativeHeight="251658240" behindDoc="1" locked="0" layoutInCell="1" allowOverlap="1">
            <wp:simplePos x="0" y="0"/>
            <wp:positionH relativeFrom="page">
              <wp:align>left</wp:align>
            </wp:positionH>
            <wp:positionV relativeFrom="paragraph">
              <wp:posOffset>-713231</wp:posOffset>
            </wp:positionV>
            <wp:extent cx="8080193" cy="1231392"/>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Picture-Html.jpg"/>
                    <pic:cNvPicPr/>
                  </pic:nvPicPr>
                  <pic:blipFill>
                    <a:blip r:embed="rId6">
                      <a:extLst>
                        <a:ext uri="{28A0092B-C50C-407E-A947-70E740481C1C}">
                          <a14:useLocalDpi xmlns:a14="http://schemas.microsoft.com/office/drawing/2010/main" val="0"/>
                        </a:ext>
                      </a:extLst>
                    </a:blip>
                    <a:stretch>
                      <a:fillRect/>
                    </a:stretch>
                  </pic:blipFill>
                  <pic:spPr>
                    <a:xfrm>
                      <a:off x="0" y="0"/>
                      <a:ext cx="8080193" cy="1231392"/>
                    </a:xfrm>
                    <a:prstGeom prst="rect">
                      <a:avLst/>
                    </a:prstGeom>
                  </pic:spPr>
                </pic:pic>
              </a:graphicData>
            </a:graphic>
            <wp14:sizeRelH relativeFrom="page">
              <wp14:pctWidth>0</wp14:pctWidth>
            </wp14:sizeRelH>
            <wp14:sizeRelV relativeFrom="page">
              <wp14:pctHeight>0</wp14:pctHeight>
            </wp14:sizeRelV>
          </wp:anchor>
        </w:drawing>
      </w:r>
    </w:p>
    <w:p w:rsidR="004E2561" w:rsidRDefault="00CB67FD" w:rsidP="004E2561">
      <w:pPr>
        <w:spacing w:after="0" w:line="240" w:lineRule="auto"/>
        <w:jc w:val="center"/>
        <w:outlineLvl w:val="3"/>
        <w:rPr>
          <w:rFonts w:eastAsia="Times New Roman" w:cstheme="minorHAnsi"/>
          <w:b/>
          <w:bCs/>
          <w:sz w:val="24"/>
          <w:szCs w:val="24"/>
        </w:rPr>
      </w:pPr>
      <w:r w:rsidRPr="004E2561">
        <w:rPr>
          <w:rFonts w:eastAsia="Times New Roman" w:cstheme="minorHAnsi"/>
          <w:b/>
          <w:bCs/>
          <w:sz w:val="24"/>
          <w:szCs w:val="24"/>
        </w:rPr>
        <w:t xml:space="preserve">This document is provided to assist </w:t>
      </w:r>
      <w:r w:rsidR="004E2561" w:rsidRPr="004E2561">
        <w:rPr>
          <w:rFonts w:eastAsia="Times New Roman" w:cstheme="minorHAnsi"/>
          <w:b/>
          <w:bCs/>
          <w:sz w:val="24"/>
          <w:szCs w:val="24"/>
        </w:rPr>
        <w:t>programs in access</w:t>
      </w:r>
      <w:r w:rsidR="00CF5EE5">
        <w:rPr>
          <w:rFonts w:eastAsia="Times New Roman" w:cstheme="minorHAnsi"/>
          <w:b/>
          <w:bCs/>
          <w:sz w:val="24"/>
          <w:szCs w:val="24"/>
        </w:rPr>
        <w:t>ing</w:t>
      </w:r>
      <w:r w:rsidR="004E2561" w:rsidRPr="004E2561">
        <w:rPr>
          <w:rFonts w:eastAsia="Times New Roman" w:cstheme="minorHAnsi"/>
          <w:b/>
          <w:bCs/>
          <w:sz w:val="24"/>
          <w:szCs w:val="24"/>
        </w:rPr>
        <w:t xml:space="preserve"> the Instructional Program Review hub.  If you have any questions, please contact Sherry Davis at </w:t>
      </w:r>
      <w:hyperlink r:id="rId7" w:history="1">
        <w:r w:rsidR="004E2561" w:rsidRPr="004E2561">
          <w:rPr>
            <w:rStyle w:val="Hyperlink"/>
            <w:rFonts w:eastAsia="Times New Roman" w:cstheme="minorHAnsi"/>
            <w:b/>
            <w:bCs/>
            <w:sz w:val="24"/>
            <w:szCs w:val="24"/>
          </w:rPr>
          <w:t>shdavis@hillcollege.edu</w:t>
        </w:r>
      </w:hyperlink>
      <w:r w:rsidR="004E2561" w:rsidRPr="004E2561">
        <w:rPr>
          <w:rFonts w:eastAsia="Times New Roman" w:cstheme="minorHAnsi"/>
          <w:b/>
          <w:bCs/>
          <w:sz w:val="24"/>
          <w:szCs w:val="24"/>
        </w:rPr>
        <w:t xml:space="preserve"> or 254-659-7818.</w:t>
      </w:r>
      <w:r w:rsidR="004E2561">
        <w:rPr>
          <w:rFonts w:eastAsia="Times New Roman" w:cstheme="minorHAnsi"/>
          <w:b/>
          <w:bCs/>
          <w:sz w:val="24"/>
          <w:szCs w:val="24"/>
        </w:rPr>
        <w:t xml:space="preserve">  </w:t>
      </w:r>
    </w:p>
    <w:p w:rsidR="00E04A6A" w:rsidRDefault="004E2561" w:rsidP="004E2561">
      <w:pPr>
        <w:spacing w:after="0" w:line="240" w:lineRule="auto"/>
        <w:jc w:val="center"/>
        <w:outlineLvl w:val="3"/>
        <w:rPr>
          <w:rFonts w:eastAsia="Times New Roman" w:cstheme="minorHAnsi"/>
          <w:b/>
          <w:bCs/>
          <w:sz w:val="24"/>
          <w:szCs w:val="24"/>
        </w:rPr>
      </w:pPr>
      <w:r>
        <w:rPr>
          <w:rFonts w:eastAsia="Times New Roman" w:cstheme="minorHAnsi"/>
          <w:b/>
          <w:bCs/>
          <w:sz w:val="24"/>
          <w:szCs w:val="24"/>
        </w:rPr>
        <w:t>Training on the hub can be provided.</w:t>
      </w:r>
    </w:p>
    <w:p w:rsidR="004E2561" w:rsidRPr="004E2561" w:rsidRDefault="004E2561" w:rsidP="004E2561">
      <w:pPr>
        <w:spacing w:after="0" w:line="240" w:lineRule="auto"/>
        <w:jc w:val="center"/>
        <w:outlineLvl w:val="3"/>
        <w:rPr>
          <w:rFonts w:eastAsia="Times New Roman" w:cstheme="minorHAnsi"/>
          <w:b/>
          <w:bCs/>
          <w:sz w:val="24"/>
          <w:szCs w:val="24"/>
        </w:rPr>
      </w:pPr>
    </w:p>
    <w:p w:rsidR="00C61417" w:rsidRDefault="00C61417" w:rsidP="005506DD">
      <w:pPr>
        <w:pStyle w:val="ListParagraph"/>
        <w:numPr>
          <w:ilvl w:val="0"/>
          <w:numId w:val="1"/>
        </w:numPr>
        <w:spacing w:before="100" w:beforeAutospacing="1" w:after="100" w:afterAutospacing="1" w:line="240" w:lineRule="auto"/>
        <w:outlineLvl w:val="3"/>
        <w:rPr>
          <w:rFonts w:eastAsia="Times New Roman" w:cstheme="minorHAnsi"/>
          <w:bCs/>
          <w:sz w:val="24"/>
          <w:szCs w:val="24"/>
        </w:rPr>
      </w:pPr>
      <w:r w:rsidRPr="00C61417">
        <w:rPr>
          <w:rFonts w:eastAsia="Times New Roman" w:cstheme="minorHAnsi"/>
          <w:b/>
          <w:bCs/>
          <w:sz w:val="24"/>
          <w:szCs w:val="24"/>
        </w:rPr>
        <w:t>What is Program Review Hub:</w:t>
      </w:r>
      <w:r>
        <w:rPr>
          <w:rFonts w:eastAsia="Times New Roman" w:cstheme="minorHAnsi"/>
          <w:bCs/>
          <w:sz w:val="24"/>
          <w:szCs w:val="24"/>
        </w:rPr>
        <w:t xml:space="preserve"> Digital (Microsoft Teams) application within Microsoft 365 used to organize and communicate with groups of people.  </w:t>
      </w:r>
    </w:p>
    <w:p w:rsidR="00C61417" w:rsidRDefault="00C61417" w:rsidP="005506DD">
      <w:pPr>
        <w:pStyle w:val="ListParagraph"/>
        <w:numPr>
          <w:ilvl w:val="0"/>
          <w:numId w:val="1"/>
        </w:numPr>
        <w:spacing w:before="100" w:beforeAutospacing="1" w:after="100" w:afterAutospacing="1" w:line="240" w:lineRule="auto"/>
        <w:outlineLvl w:val="3"/>
        <w:rPr>
          <w:rFonts w:eastAsia="Times New Roman" w:cstheme="minorHAnsi"/>
          <w:bCs/>
          <w:sz w:val="24"/>
          <w:szCs w:val="24"/>
        </w:rPr>
      </w:pPr>
      <w:r>
        <w:rPr>
          <w:rFonts w:eastAsia="Times New Roman" w:cstheme="minorHAnsi"/>
          <w:b/>
          <w:bCs/>
          <w:sz w:val="24"/>
          <w:szCs w:val="24"/>
        </w:rPr>
        <w:t xml:space="preserve">What does Hill College use it </w:t>
      </w:r>
      <w:proofErr w:type="gramStart"/>
      <w:r>
        <w:rPr>
          <w:rFonts w:eastAsia="Times New Roman" w:cstheme="minorHAnsi"/>
          <w:b/>
          <w:bCs/>
          <w:sz w:val="24"/>
          <w:szCs w:val="24"/>
        </w:rPr>
        <w:t>for?</w:t>
      </w:r>
      <w:r>
        <w:rPr>
          <w:rFonts w:eastAsia="Times New Roman" w:cstheme="minorHAnsi"/>
          <w:bCs/>
          <w:sz w:val="24"/>
          <w:szCs w:val="24"/>
        </w:rPr>
        <w:t>:</w:t>
      </w:r>
      <w:proofErr w:type="gramEnd"/>
      <w:r>
        <w:rPr>
          <w:rFonts w:eastAsia="Times New Roman" w:cstheme="minorHAnsi"/>
          <w:bCs/>
          <w:sz w:val="24"/>
          <w:szCs w:val="24"/>
        </w:rPr>
        <w:t xml:space="preserve"> The Office of Institutional Effectiveness utilizes Microsoft Teams to organize, communicate and access documents for institutional effectiveness purposes.  Teams put all documents such as program reviews, annual follow-ups, Perkins </w:t>
      </w:r>
      <w:r w:rsidR="00CF5EE5">
        <w:rPr>
          <w:rFonts w:eastAsia="Times New Roman" w:cstheme="minorHAnsi"/>
          <w:bCs/>
          <w:sz w:val="24"/>
          <w:szCs w:val="24"/>
        </w:rPr>
        <w:t>t</w:t>
      </w:r>
      <w:r>
        <w:rPr>
          <w:rFonts w:eastAsia="Times New Roman" w:cstheme="minorHAnsi"/>
          <w:bCs/>
          <w:sz w:val="24"/>
          <w:szCs w:val="24"/>
        </w:rPr>
        <w:t>racking and other documents in one location.</w:t>
      </w:r>
    </w:p>
    <w:p w:rsidR="00CF5EE5" w:rsidRPr="00C61417" w:rsidRDefault="00CF5EE5" w:rsidP="005506DD">
      <w:pPr>
        <w:pStyle w:val="ListParagraph"/>
        <w:numPr>
          <w:ilvl w:val="0"/>
          <w:numId w:val="1"/>
        </w:numPr>
        <w:spacing w:before="100" w:beforeAutospacing="1" w:after="100" w:afterAutospacing="1" w:line="240" w:lineRule="auto"/>
        <w:outlineLvl w:val="3"/>
        <w:rPr>
          <w:rFonts w:eastAsia="Times New Roman" w:cstheme="minorHAnsi"/>
          <w:bCs/>
          <w:sz w:val="24"/>
          <w:szCs w:val="24"/>
        </w:rPr>
      </w:pPr>
      <w:r>
        <w:rPr>
          <w:rFonts w:eastAsia="Times New Roman" w:cstheme="minorHAnsi"/>
          <w:b/>
          <w:bCs/>
          <w:sz w:val="24"/>
          <w:szCs w:val="24"/>
        </w:rPr>
        <w:t>How to Access</w:t>
      </w:r>
    </w:p>
    <w:p w:rsidR="005506DD" w:rsidRDefault="00CF5EE5" w:rsidP="005506DD">
      <w:pPr>
        <w:pStyle w:val="ListParagraph"/>
        <w:numPr>
          <w:ilvl w:val="1"/>
          <w:numId w:val="1"/>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 xml:space="preserve">Number 1: </w:t>
      </w:r>
      <w:r w:rsidR="005506DD">
        <w:rPr>
          <w:rFonts w:eastAsia="Times New Roman" w:cstheme="minorHAnsi"/>
          <w:b/>
          <w:bCs/>
          <w:sz w:val="24"/>
          <w:szCs w:val="24"/>
        </w:rPr>
        <w:t>Do you have a Microsoft 365 account through Hill College?</w:t>
      </w:r>
    </w:p>
    <w:tbl>
      <w:tblPr>
        <w:tblStyle w:val="TableGrid"/>
        <w:tblW w:w="0" w:type="auto"/>
        <w:tblLook w:val="04A0" w:firstRow="1" w:lastRow="0" w:firstColumn="1" w:lastColumn="0" w:noHBand="0" w:noVBand="1"/>
      </w:tblPr>
      <w:tblGrid>
        <w:gridCol w:w="5282"/>
        <w:gridCol w:w="5508"/>
      </w:tblGrid>
      <w:tr w:rsidR="005309B2" w:rsidTr="001332BD">
        <w:trPr>
          <w:trHeight w:val="422"/>
        </w:trPr>
        <w:tc>
          <w:tcPr>
            <w:tcW w:w="5282" w:type="dxa"/>
            <w:shd w:val="clear" w:color="auto" w:fill="BFBFBF" w:themeFill="background1" w:themeFillShade="BF"/>
            <w:vAlign w:val="center"/>
          </w:tcPr>
          <w:p w:rsidR="005506DD" w:rsidRDefault="005506DD" w:rsidP="00551C4D">
            <w:pPr>
              <w:spacing w:before="100" w:beforeAutospacing="1" w:after="100" w:afterAutospacing="1"/>
              <w:jc w:val="center"/>
              <w:outlineLvl w:val="3"/>
              <w:rPr>
                <w:rFonts w:eastAsia="Times New Roman" w:cstheme="minorHAnsi"/>
                <w:b/>
                <w:bCs/>
                <w:sz w:val="24"/>
                <w:szCs w:val="24"/>
              </w:rPr>
            </w:pPr>
            <w:r>
              <w:rPr>
                <w:rFonts w:eastAsia="Times New Roman" w:cstheme="minorHAnsi"/>
                <w:b/>
                <w:bCs/>
                <w:sz w:val="24"/>
                <w:szCs w:val="24"/>
              </w:rPr>
              <w:t>Yes, I have a Microsoft 365 Account</w:t>
            </w:r>
          </w:p>
        </w:tc>
        <w:tc>
          <w:tcPr>
            <w:tcW w:w="5508" w:type="dxa"/>
            <w:shd w:val="clear" w:color="auto" w:fill="D9E2F3" w:themeFill="accent1" w:themeFillTint="33"/>
            <w:vAlign w:val="center"/>
          </w:tcPr>
          <w:p w:rsidR="001332BD" w:rsidRDefault="005506DD" w:rsidP="001332BD">
            <w:pPr>
              <w:spacing w:before="100" w:beforeAutospacing="1"/>
              <w:jc w:val="center"/>
              <w:outlineLvl w:val="3"/>
              <w:rPr>
                <w:rFonts w:eastAsia="Times New Roman" w:cstheme="minorHAnsi"/>
                <w:b/>
                <w:bCs/>
                <w:sz w:val="24"/>
                <w:szCs w:val="24"/>
              </w:rPr>
            </w:pPr>
            <w:r>
              <w:rPr>
                <w:rFonts w:eastAsia="Times New Roman" w:cstheme="minorHAnsi"/>
                <w:b/>
                <w:bCs/>
                <w:sz w:val="24"/>
                <w:szCs w:val="24"/>
              </w:rPr>
              <w:t>No, I don’t have a Microsoft 365 Account</w:t>
            </w:r>
            <w:r w:rsidR="001332BD">
              <w:rPr>
                <w:rFonts w:eastAsia="Times New Roman" w:cstheme="minorHAnsi"/>
                <w:b/>
                <w:bCs/>
                <w:sz w:val="24"/>
                <w:szCs w:val="24"/>
              </w:rPr>
              <w:t xml:space="preserve"> </w:t>
            </w:r>
          </w:p>
          <w:p w:rsidR="005506DD" w:rsidRDefault="001332BD" w:rsidP="00551C4D">
            <w:pPr>
              <w:spacing w:before="100" w:beforeAutospacing="1" w:after="100" w:afterAutospacing="1"/>
              <w:jc w:val="center"/>
              <w:outlineLvl w:val="3"/>
              <w:rPr>
                <w:rFonts w:eastAsia="Times New Roman" w:cstheme="minorHAnsi"/>
                <w:b/>
                <w:bCs/>
                <w:sz w:val="24"/>
                <w:szCs w:val="24"/>
              </w:rPr>
            </w:pPr>
            <w:r w:rsidRPr="001332BD">
              <w:rPr>
                <w:rFonts w:eastAsia="Times New Roman" w:cstheme="minorHAnsi"/>
                <w:b/>
                <w:bCs/>
                <w:color w:val="FF0000"/>
                <w:sz w:val="24"/>
                <w:szCs w:val="24"/>
              </w:rPr>
              <w:t>(Must Complete First)</w:t>
            </w:r>
          </w:p>
        </w:tc>
      </w:tr>
      <w:tr w:rsidR="005309B2" w:rsidTr="001332BD">
        <w:tc>
          <w:tcPr>
            <w:tcW w:w="5282" w:type="dxa"/>
          </w:tcPr>
          <w:p w:rsidR="005506DD" w:rsidRPr="00551C4D" w:rsidRDefault="00680539" w:rsidP="005309B2">
            <w:pPr>
              <w:pStyle w:val="ListParagraph"/>
              <w:numPr>
                <w:ilvl w:val="0"/>
                <w:numId w:val="2"/>
              </w:numPr>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 xml:space="preserve">An email is sent to invite you to Microsoft </w:t>
            </w:r>
            <w:r w:rsidR="00551C4D" w:rsidRPr="00551C4D">
              <w:rPr>
                <w:rFonts w:eastAsia="Times New Roman" w:cstheme="minorHAnsi"/>
                <w:bCs/>
                <w:sz w:val="24"/>
                <w:szCs w:val="24"/>
              </w:rPr>
              <w:t>Teams</w:t>
            </w:r>
          </w:p>
          <w:p w:rsidR="00551C4D" w:rsidRDefault="00551C4D" w:rsidP="005309B2">
            <w:pPr>
              <w:pStyle w:val="ListParagraph"/>
              <w:spacing w:before="100" w:beforeAutospacing="1" w:after="100" w:afterAutospacing="1"/>
              <w:ind w:left="360"/>
              <w:outlineLvl w:val="3"/>
              <w:rPr>
                <w:rFonts w:eastAsia="Times New Roman" w:cstheme="minorHAnsi"/>
                <w:b/>
                <w:bCs/>
                <w:sz w:val="24"/>
                <w:szCs w:val="24"/>
              </w:rPr>
            </w:pPr>
            <w:r>
              <w:rPr>
                <w:rFonts w:eastAsia="Times New Roman" w:cstheme="minorHAnsi"/>
                <w:b/>
                <w:bCs/>
                <w:noProof/>
                <w:sz w:val="24"/>
                <w:szCs w:val="24"/>
              </w:rPr>
              <w:drawing>
                <wp:inline distT="0" distB="0" distL="0" distR="0">
                  <wp:extent cx="2689743" cy="1888236"/>
                  <wp:effectExtent l="152400" t="152400" r="358775" b="360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0216F.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1831" cy="1903742"/>
                          </a:xfrm>
                          <a:prstGeom prst="rect">
                            <a:avLst/>
                          </a:prstGeom>
                          <a:ln>
                            <a:noFill/>
                          </a:ln>
                          <a:effectLst>
                            <a:outerShdw blurRad="292100" dist="139700" dir="2700000" algn="tl" rotWithShape="0">
                              <a:srgbClr val="333333">
                                <a:alpha val="65000"/>
                              </a:srgbClr>
                            </a:outerShdw>
                          </a:effectLst>
                        </pic:spPr>
                      </pic:pic>
                    </a:graphicData>
                  </a:graphic>
                </wp:inline>
              </w:drawing>
            </w:r>
          </w:p>
          <w:p w:rsidR="00551C4D" w:rsidRDefault="00551C4D" w:rsidP="005309B2">
            <w:pPr>
              <w:pStyle w:val="ListParagraph"/>
              <w:spacing w:before="100" w:beforeAutospacing="1" w:after="100" w:afterAutospacing="1"/>
              <w:ind w:left="360"/>
              <w:outlineLvl w:val="3"/>
              <w:rPr>
                <w:rFonts w:eastAsia="Times New Roman" w:cstheme="minorHAnsi"/>
                <w:b/>
                <w:bCs/>
                <w:sz w:val="24"/>
                <w:szCs w:val="24"/>
              </w:rPr>
            </w:pPr>
          </w:p>
          <w:p w:rsidR="00551C4D" w:rsidRPr="00551C4D" w:rsidRDefault="00551C4D" w:rsidP="005309B2">
            <w:pPr>
              <w:pStyle w:val="ListParagraph"/>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Click Open Microsoft Teams</w:t>
            </w:r>
          </w:p>
          <w:p w:rsidR="00551C4D" w:rsidRPr="00551C4D" w:rsidRDefault="00551C4D" w:rsidP="005309B2">
            <w:pPr>
              <w:pStyle w:val="ListParagraph"/>
              <w:spacing w:before="100" w:beforeAutospacing="1" w:after="100" w:afterAutospacing="1"/>
              <w:ind w:left="360"/>
              <w:outlineLvl w:val="3"/>
              <w:rPr>
                <w:rFonts w:eastAsia="Times New Roman" w:cstheme="minorHAnsi"/>
                <w:bCs/>
                <w:sz w:val="24"/>
                <w:szCs w:val="24"/>
              </w:rPr>
            </w:pPr>
          </w:p>
          <w:p w:rsidR="00551C4D" w:rsidRPr="00551C4D" w:rsidRDefault="00551C4D" w:rsidP="005309B2">
            <w:pPr>
              <w:pStyle w:val="ListParagraph"/>
              <w:numPr>
                <w:ilvl w:val="0"/>
                <w:numId w:val="2"/>
              </w:numPr>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The next screen will inquire as to which way to access Teams.  (1) Download the App to your computer, phone or tablet or (2) access through the web.</w:t>
            </w:r>
          </w:p>
          <w:p w:rsidR="00551C4D" w:rsidRDefault="00551C4D" w:rsidP="005309B2">
            <w:pPr>
              <w:pStyle w:val="ListParagraph"/>
              <w:spacing w:before="100" w:beforeAutospacing="1" w:after="100" w:afterAutospacing="1"/>
              <w:ind w:left="360"/>
              <w:outlineLvl w:val="3"/>
              <w:rPr>
                <w:rFonts w:eastAsia="Times New Roman" w:cstheme="minorHAnsi"/>
                <w:b/>
                <w:bCs/>
                <w:sz w:val="24"/>
                <w:szCs w:val="24"/>
              </w:rPr>
            </w:pPr>
            <w:r>
              <w:rPr>
                <w:rFonts w:eastAsia="Times New Roman" w:cstheme="minorHAnsi"/>
                <w:b/>
                <w:bCs/>
                <w:noProof/>
                <w:sz w:val="24"/>
                <w:szCs w:val="24"/>
              </w:rPr>
              <w:lastRenderedPageBreak/>
              <w:drawing>
                <wp:inline distT="0" distB="0" distL="0" distR="0">
                  <wp:extent cx="2575297" cy="1987296"/>
                  <wp:effectExtent l="152400" t="152400" r="358775" b="3562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026EB.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5827" cy="1995422"/>
                          </a:xfrm>
                          <a:prstGeom prst="rect">
                            <a:avLst/>
                          </a:prstGeom>
                          <a:ln>
                            <a:noFill/>
                          </a:ln>
                          <a:effectLst>
                            <a:outerShdw blurRad="292100" dist="139700" dir="2700000" algn="tl" rotWithShape="0">
                              <a:srgbClr val="333333">
                                <a:alpha val="65000"/>
                              </a:srgbClr>
                            </a:outerShdw>
                          </a:effectLst>
                        </pic:spPr>
                      </pic:pic>
                    </a:graphicData>
                  </a:graphic>
                </wp:inline>
              </w:drawing>
            </w:r>
          </w:p>
          <w:p w:rsidR="00551C4D" w:rsidRPr="00551C4D" w:rsidRDefault="00551C4D" w:rsidP="005309B2">
            <w:pPr>
              <w:pStyle w:val="ListParagraph"/>
              <w:numPr>
                <w:ilvl w:val="0"/>
                <w:numId w:val="2"/>
              </w:numPr>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 xml:space="preserve">Login in using your </w:t>
            </w:r>
            <w:hyperlink r:id="rId10" w:history="1">
              <w:r w:rsidRPr="00C61417">
                <w:rPr>
                  <w:rStyle w:val="Hyperlink"/>
                  <w:rFonts w:eastAsia="Times New Roman" w:cstheme="minorHAnsi"/>
                  <w:bCs/>
                  <w:sz w:val="24"/>
                  <w:szCs w:val="24"/>
                </w:rPr>
                <w:t>Microso</w:t>
              </w:r>
              <w:r w:rsidRPr="00C61417">
                <w:rPr>
                  <w:rStyle w:val="Hyperlink"/>
                  <w:rFonts w:eastAsia="Times New Roman" w:cstheme="minorHAnsi"/>
                  <w:bCs/>
                  <w:sz w:val="24"/>
                  <w:szCs w:val="24"/>
                </w:rPr>
                <w:t>f</w:t>
              </w:r>
              <w:r w:rsidRPr="00C61417">
                <w:rPr>
                  <w:rStyle w:val="Hyperlink"/>
                  <w:rFonts w:eastAsia="Times New Roman" w:cstheme="minorHAnsi"/>
                  <w:bCs/>
                  <w:sz w:val="24"/>
                  <w:szCs w:val="24"/>
                </w:rPr>
                <w:t>t 365 login</w:t>
              </w:r>
            </w:hyperlink>
            <w:r w:rsidRPr="00551C4D">
              <w:rPr>
                <w:rFonts w:eastAsia="Times New Roman" w:cstheme="minorHAnsi"/>
                <w:bCs/>
                <w:sz w:val="24"/>
                <w:szCs w:val="24"/>
              </w:rPr>
              <w:t>.  This is not the same as your Hill College login.</w:t>
            </w:r>
          </w:p>
        </w:tc>
        <w:tc>
          <w:tcPr>
            <w:tcW w:w="5508" w:type="dxa"/>
            <w:shd w:val="clear" w:color="auto" w:fill="D9E2F3" w:themeFill="accent1" w:themeFillTint="33"/>
          </w:tcPr>
          <w:p w:rsidR="005506DD" w:rsidRDefault="005309B2" w:rsidP="005309B2">
            <w:pPr>
              <w:pStyle w:val="ListParagraph"/>
              <w:numPr>
                <w:ilvl w:val="0"/>
                <w:numId w:val="3"/>
              </w:numPr>
              <w:spacing w:before="100" w:beforeAutospacing="1" w:after="100" w:afterAutospacing="1"/>
              <w:outlineLvl w:val="3"/>
              <w:rPr>
                <w:rFonts w:eastAsia="Times New Roman" w:cstheme="minorHAnsi"/>
                <w:b/>
                <w:bCs/>
                <w:sz w:val="24"/>
                <w:szCs w:val="24"/>
              </w:rPr>
            </w:pPr>
            <w:r>
              <w:rPr>
                <w:rFonts w:eastAsia="Times New Roman" w:cstheme="minorHAnsi"/>
                <w:b/>
                <w:bCs/>
                <w:sz w:val="24"/>
                <w:szCs w:val="24"/>
              </w:rPr>
              <w:lastRenderedPageBreak/>
              <w:t>Set up a Microsoft 365 Account.</w:t>
            </w:r>
          </w:p>
          <w:p w:rsidR="005309B2" w:rsidRPr="005309B2" w:rsidRDefault="005309B2" w:rsidP="005309B2">
            <w:pPr>
              <w:pStyle w:val="ListParagraph"/>
              <w:numPr>
                <w:ilvl w:val="1"/>
                <w:numId w:val="3"/>
              </w:numPr>
              <w:spacing w:before="100" w:beforeAutospacing="1" w:after="100" w:afterAutospacing="1"/>
              <w:outlineLvl w:val="3"/>
              <w:rPr>
                <w:rFonts w:eastAsia="Times New Roman" w:cstheme="minorHAnsi"/>
                <w:b/>
                <w:bCs/>
                <w:sz w:val="24"/>
                <w:szCs w:val="24"/>
              </w:rPr>
            </w:pPr>
            <w:r w:rsidRPr="006834AE">
              <w:rPr>
                <w:rFonts w:eastAsia="Times New Roman" w:cstheme="minorHAnsi"/>
                <w:sz w:val="24"/>
                <w:szCs w:val="24"/>
              </w:rPr>
              <w:t>Hill College has enrolled in the Office 365 Education</w:t>
            </w:r>
            <w:r>
              <w:rPr>
                <w:rFonts w:eastAsia="Times New Roman" w:cstheme="minorHAnsi"/>
                <w:sz w:val="24"/>
                <w:szCs w:val="24"/>
              </w:rPr>
              <w:t xml:space="preserve"> program that allows access to Office products plus other collaboration apps.  The plan allows you to use on up to 5 devices.</w:t>
            </w:r>
          </w:p>
          <w:p w:rsidR="005309B2" w:rsidRPr="005309B2" w:rsidRDefault="005309B2" w:rsidP="005309B2">
            <w:pPr>
              <w:pStyle w:val="ListParagraph"/>
              <w:numPr>
                <w:ilvl w:val="1"/>
                <w:numId w:val="3"/>
              </w:numPr>
              <w:spacing w:before="100" w:beforeAutospacing="1" w:after="100" w:afterAutospacing="1"/>
              <w:outlineLvl w:val="3"/>
              <w:rPr>
                <w:rFonts w:eastAsia="Times New Roman" w:cstheme="minorHAnsi"/>
                <w:b/>
                <w:bCs/>
                <w:sz w:val="24"/>
                <w:szCs w:val="24"/>
              </w:rPr>
            </w:pPr>
            <w:r>
              <w:rPr>
                <w:rFonts w:eastAsia="Times New Roman" w:cstheme="minorHAnsi"/>
                <w:b/>
                <w:bCs/>
                <w:sz w:val="24"/>
                <w:szCs w:val="24"/>
              </w:rPr>
              <w:t xml:space="preserve">Click on </w:t>
            </w:r>
            <w:hyperlink r:id="rId11" w:tgtFrame="_self" w:history="1">
              <w:r w:rsidRPr="006834AE">
                <w:rPr>
                  <w:rFonts w:eastAsia="Times New Roman" w:cstheme="minorHAnsi"/>
                  <w:color w:val="0000FF"/>
                  <w:sz w:val="24"/>
                  <w:szCs w:val="24"/>
                  <w:u w:val="single"/>
                </w:rPr>
                <w:t>Office.com/GetOffice365</w:t>
              </w:r>
            </w:hyperlink>
            <w:r>
              <w:rPr>
                <w:rFonts w:eastAsia="Times New Roman" w:cstheme="minorHAnsi"/>
                <w:sz w:val="24"/>
                <w:szCs w:val="24"/>
              </w:rPr>
              <w:t>.</w:t>
            </w:r>
          </w:p>
          <w:p w:rsidR="005309B2" w:rsidRDefault="005309B2" w:rsidP="005309B2">
            <w:pPr>
              <w:spacing w:before="100" w:beforeAutospacing="1" w:after="100" w:afterAutospacing="1"/>
              <w:ind w:left="1080"/>
              <w:outlineLvl w:val="3"/>
              <w:rPr>
                <w:rFonts w:eastAsia="Times New Roman" w:cstheme="minorHAnsi"/>
                <w:b/>
                <w:bCs/>
                <w:sz w:val="24"/>
                <w:szCs w:val="24"/>
              </w:rPr>
            </w:pPr>
            <w:r>
              <w:rPr>
                <w:rFonts w:eastAsia="Times New Roman" w:cstheme="minorHAnsi"/>
                <w:b/>
                <w:bCs/>
                <w:noProof/>
                <w:sz w:val="24"/>
                <w:szCs w:val="24"/>
              </w:rPr>
              <w:drawing>
                <wp:inline distT="0" distB="0" distL="0" distR="0">
                  <wp:extent cx="2332352" cy="2572512"/>
                  <wp:effectExtent l="152400" t="152400" r="354330" b="3613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0D035.tmp"/>
                          <pic:cNvPicPr/>
                        </pic:nvPicPr>
                        <pic:blipFill rotWithShape="1">
                          <a:blip r:embed="rId12">
                            <a:extLst>
                              <a:ext uri="{28A0092B-C50C-407E-A947-70E740481C1C}">
                                <a14:useLocalDpi xmlns:a14="http://schemas.microsoft.com/office/drawing/2010/main" val="0"/>
                              </a:ext>
                            </a:extLst>
                          </a:blip>
                          <a:srcRect b="5323"/>
                          <a:stretch/>
                        </pic:blipFill>
                        <pic:spPr bwMode="auto">
                          <a:xfrm>
                            <a:off x="0" y="0"/>
                            <a:ext cx="2353556" cy="2595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309B2" w:rsidRDefault="005309B2" w:rsidP="005309B2">
            <w:pPr>
              <w:spacing w:before="100" w:beforeAutospacing="1" w:after="100" w:afterAutospacing="1"/>
              <w:ind w:left="1080"/>
              <w:outlineLvl w:val="3"/>
              <w:rPr>
                <w:rFonts w:eastAsia="Times New Roman" w:cstheme="minorHAnsi"/>
                <w:b/>
                <w:bCs/>
                <w:sz w:val="24"/>
                <w:szCs w:val="24"/>
              </w:rPr>
            </w:pPr>
            <w:r>
              <w:rPr>
                <w:rFonts w:eastAsia="Times New Roman" w:cstheme="minorHAnsi"/>
                <w:b/>
                <w:bCs/>
                <w:noProof/>
                <w:sz w:val="24"/>
                <w:szCs w:val="24"/>
              </w:rPr>
              <w:lastRenderedPageBreak/>
              <w:drawing>
                <wp:inline distT="0" distB="0" distL="0" distR="0">
                  <wp:extent cx="2380488" cy="754124"/>
                  <wp:effectExtent l="152400" t="152400" r="363220" b="370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0B4BA.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593" cy="766512"/>
                          </a:xfrm>
                          <a:prstGeom prst="rect">
                            <a:avLst/>
                          </a:prstGeom>
                          <a:ln>
                            <a:noFill/>
                          </a:ln>
                          <a:effectLst>
                            <a:outerShdw blurRad="292100" dist="139700" dir="2700000" algn="tl" rotWithShape="0">
                              <a:srgbClr val="333333">
                                <a:alpha val="65000"/>
                              </a:srgbClr>
                            </a:outerShdw>
                          </a:effectLst>
                        </pic:spPr>
                      </pic:pic>
                    </a:graphicData>
                  </a:graphic>
                </wp:inline>
              </w:drawing>
            </w:r>
          </w:p>
          <w:p w:rsidR="005309B2" w:rsidRPr="00120232" w:rsidRDefault="005309B2" w:rsidP="00120232">
            <w:pPr>
              <w:pStyle w:val="ListParagraph"/>
              <w:numPr>
                <w:ilvl w:val="1"/>
                <w:numId w:val="3"/>
              </w:numPr>
              <w:spacing w:before="100" w:beforeAutospacing="1" w:after="100" w:afterAutospacing="1"/>
              <w:outlineLvl w:val="3"/>
              <w:rPr>
                <w:rFonts w:eastAsia="Times New Roman" w:cstheme="minorHAnsi"/>
                <w:b/>
                <w:bCs/>
                <w:sz w:val="24"/>
                <w:szCs w:val="24"/>
              </w:rPr>
            </w:pPr>
            <w:r w:rsidRPr="00120232">
              <w:rPr>
                <w:rFonts w:eastAsia="Times New Roman" w:cstheme="minorHAnsi"/>
                <w:b/>
                <w:bCs/>
                <w:sz w:val="24"/>
                <w:szCs w:val="24"/>
              </w:rPr>
              <w:t>Select I’m a teacher and follow the prompts to set up your account.</w:t>
            </w:r>
          </w:p>
          <w:p w:rsidR="005309B2" w:rsidRPr="00120232" w:rsidRDefault="005309B2" w:rsidP="00120232">
            <w:pPr>
              <w:pStyle w:val="ListParagraph"/>
              <w:numPr>
                <w:ilvl w:val="0"/>
                <w:numId w:val="3"/>
              </w:numPr>
              <w:spacing w:before="100" w:beforeAutospacing="1" w:after="100" w:afterAutospacing="1"/>
              <w:rPr>
                <w:rFonts w:eastAsia="Times New Roman" w:cstheme="minorHAnsi"/>
                <w:sz w:val="24"/>
                <w:szCs w:val="24"/>
              </w:rPr>
            </w:pPr>
            <w:r w:rsidRPr="00120232">
              <w:rPr>
                <w:rFonts w:eastAsia="Times New Roman" w:cstheme="minorHAnsi"/>
                <w:b/>
                <w:sz w:val="24"/>
                <w:szCs w:val="24"/>
              </w:rPr>
              <w:t>Click through to download &amp; sign in with your credentials</w:t>
            </w:r>
            <w:r w:rsidRPr="00120232">
              <w:rPr>
                <w:rFonts w:eastAsia="Times New Roman" w:cstheme="minorHAnsi"/>
                <w:sz w:val="24"/>
                <w:szCs w:val="24"/>
              </w:rPr>
              <w:t xml:space="preserve"> (Enter your Hill College email address and click "Sign up". Once you receive your confirmation email, sign in with your Hill College email address, and download.</w:t>
            </w:r>
          </w:p>
          <w:p w:rsidR="005309B2" w:rsidRDefault="005309B2" w:rsidP="00120232">
            <w:pPr>
              <w:spacing w:before="100" w:beforeAutospacing="1" w:after="100" w:afterAutospacing="1"/>
              <w:ind w:left="360"/>
              <w:rPr>
                <w:rFonts w:eastAsia="Times New Roman" w:cstheme="minorHAnsi"/>
                <w:sz w:val="24"/>
                <w:szCs w:val="24"/>
              </w:rPr>
            </w:pPr>
            <w:r w:rsidRPr="006834AE">
              <w:rPr>
                <w:rFonts w:eastAsia="Times New Roman" w:cstheme="minorHAnsi"/>
                <w:sz w:val="24"/>
                <w:szCs w:val="24"/>
              </w:rPr>
              <w:t>NOTE: If you do not receive your confirmation email, be sure to check your junk/spam folder).</w:t>
            </w:r>
          </w:p>
          <w:p w:rsidR="005309B2" w:rsidRPr="006834AE" w:rsidRDefault="00CF5EE5" w:rsidP="00120232">
            <w:pPr>
              <w:spacing w:before="100" w:beforeAutospacing="1" w:after="100" w:afterAutospacing="1"/>
              <w:ind w:left="360"/>
              <w:rPr>
                <w:rFonts w:eastAsia="Times New Roman" w:cstheme="minorHAnsi"/>
                <w:b/>
                <w:color w:val="FF0000"/>
                <w:sz w:val="24"/>
                <w:szCs w:val="24"/>
              </w:rPr>
            </w:pPr>
            <w:r>
              <w:rPr>
                <w:noProof/>
              </w:rPr>
              <w:drawing>
                <wp:anchor distT="0" distB="0" distL="114300" distR="114300" simplePos="0" relativeHeight="251663360" behindDoc="1" locked="0" layoutInCell="1" allowOverlap="1">
                  <wp:simplePos x="0" y="0"/>
                  <wp:positionH relativeFrom="column">
                    <wp:posOffset>22225</wp:posOffset>
                  </wp:positionH>
                  <wp:positionV relativeFrom="paragraph">
                    <wp:posOffset>5080</wp:posOffset>
                  </wp:positionV>
                  <wp:extent cx="969645" cy="695325"/>
                  <wp:effectExtent l="0" t="0" r="1905" b="9525"/>
                  <wp:wrapTight wrapText="bothSides">
                    <wp:wrapPolygon edited="0">
                      <wp:start x="16550" y="0"/>
                      <wp:lineTo x="0" y="2959"/>
                      <wp:lineTo x="0" y="11244"/>
                      <wp:lineTo x="849" y="21304"/>
                      <wp:lineTo x="5941" y="21304"/>
                      <wp:lineTo x="14004" y="19529"/>
                      <wp:lineTo x="21218" y="17753"/>
                      <wp:lineTo x="21218" y="9468"/>
                      <wp:lineTo x="19945" y="0"/>
                      <wp:lineTo x="1655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64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9B2" w:rsidRPr="00EE51CA">
              <w:rPr>
                <w:rFonts w:eastAsia="Times New Roman" w:cstheme="minorHAnsi"/>
                <w:b/>
                <w:color w:val="FF0000"/>
                <w:sz w:val="24"/>
                <w:szCs w:val="24"/>
              </w:rPr>
              <w:t xml:space="preserve">IMPORTANT: Notify </w:t>
            </w:r>
            <w:r w:rsidR="00EE51CA" w:rsidRPr="00EE51CA">
              <w:rPr>
                <w:rFonts w:eastAsia="Times New Roman" w:cstheme="minorHAnsi"/>
                <w:b/>
                <w:color w:val="FF0000"/>
                <w:sz w:val="24"/>
                <w:szCs w:val="24"/>
              </w:rPr>
              <w:t>the Office of Institutional Effectiveness (Sherry Davis) so that you can be added to a Team accoun</w:t>
            </w:r>
            <w:r w:rsidR="00120232">
              <w:rPr>
                <w:rFonts w:eastAsia="Times New Roman" w:cstheme="minorHAnsi"/>
                <w:b/>
                <w:color w:val="FF0000"/>
                <w:sz w:val="24"/>
                <w:szCs w:val="24"/>
              </w:rPr>
              <w:t>t.</w:t>
            </w:r>
          </w:p>
          <w:p w:rsidR="00120232" w:rsidRPr="00120232" w:rsidRDefault="00120232" w:rsidP="00120232">
            <w:pPr>
              <w:pStyle w:val="ListParagraph"/>
              <w:numPr>
                <w:ilvl w:val="0"/>
                <w:numId w:val="3"/>
              </w:numPr>
              <w:spacing w:before="100" w:beforeAutospacing="1" w:after="100" w:afterAutospacing="1"/>
              <w:rPr>
                <w:rFonts w:eastAsia="Times New Roman" w:cstheme="minorHAnsi"/>
                <w:sz w:val="24"/>
                <w:szCs w:val="24"/>
              </w:rPr>
            </w:pPr>
            <w:r>
              <w:rPr>
                <w:rFonts w:eastAsia="Times New Roman" w:cstheme="minorHAnsi"/>
                <w:b/>
                <w:sz w:val="24"/>
                <w:szCs w:val="24"/>
              </w:rPr>
              <w:t>The download</w:t>
            </w:r>
            <w:r w:rsidRPr="00120232">
              <w:rPr>
                <w:rFonts w:eastAsia="Times New Roman" w:cstheme="minorHAnsi"/>
                <w:b/>
                <w:sz w:val="24"/>
                <w:szCs w:val="24"/>
              </w:rPr>
              <w:t xml:space="preserve"> site</w:t>
            </w:r>
            <w:r w:rsidR="005309B2" w:rsidRPr="00120232">
              <w:rPr>
                <w:rFonts w:eastAsia="Times New Roman" w:cstheme="minorHAnsi"/>
                <w:b/>
                <w:sz w:val="24"/>
                <w:szCs w:val="24"/>
              </w:rPr>
              <w:t>, select your language and click install</w:t>
            </w:r>
          </w:p>
          <w:p w:rsidR="005309B2" w:rsidRPr="00120232" w:rsidRDefault="005309B2" w:rsidP="00120232">
            <w:pPr>
              <w:pStyle w:val="ListParagraph"/>
              <w:spacing w:before="100" w:beforeAutospacing="1" w:after="100" w:afterAutospacing="1"/>
              <w:rPr>
                <w:rFonts w:eastAsia="Times New Roman" w:cstheme="minorHAnsi"/>
                <w:sz w:val="24"/>
                <w:szCs w:val="24"/>
              </w:rPr>
            </w:pPr>
            <w:r w:rsidRPr="00120232">
              <w:rPr>
                <w:rFonts w:eastAsia="Times New Roman" w:cstheme="minorHAnsi"/>
                <w:sz w:val="24"/>
                <w:szCs w:val="24"/>
              </w:rPr>
              <w:t>NOTE: You will need your school email account to sign in. If you don’t have your login information or have trouble, submit a help request to the IT department.</w:t>
            </w:r>
          </w:p>
          <w:p w:rsidR="00CF5EE5" w:rsidRDefault="00CF5EE5" w:rsidP="00120232">
            <w:pPr>
              <w:pStyle w:val="ListParagraph"/>
              <w:spacing w:before="100" w:beforeAutospacing="1" w:after="100" w:afterAutospacing="1"/>
              <w:rPr>
                <w:rFonts w:eastAsia="Times New Roman" w:cstheme="minorHAnsi"/>
                <w:sz w:val="24"/>
                <w:szCs w:val="24"/>
              </w:rPr>
            </w:pPr>
          </w:p>
          <w:p w:rsidR="005309B2" w:rsidRPr="00120232" w:rsidRDefault="005309B2" w:rsidP="00120232">
            <w:pPr>
              <w:pStyle w:val="ListParagraph"/>
              <w:spacing w:before="100" w:beforeAutospacing="1" w:after="100" w:afterAutospacing="1"/>
              <w:rPr>
                <w:rFonts w:eastAsia="Times New Roman" w:cstheme="minorHAnsi"/>
                <w:sz w:val="24"/>
                <w:szCs w:val="24"/>
              </w:rPr>
            </w:pPr>
            <w:r w:rsidRPr="00120232">
              <w:rPr>
                <w:rFonts w:eastAsia="Times New Roman" w:cstheme="minorHAnsi"/>
                <w:sz w:val="24"/>
                <w:szCs w:val="24"/>
              </w:rPr>
              <w:t>For Mobile Devices:</w:t>
            </w:r>
          </w:p>
          <w:p w:rsidR="005309B2" w:rsidRPr="00120232" w:rsidRDefault="005309B2" w:rsidP="00120232">
            <w:pPr>
              <w:pStyle w:val="ListParagraph"/>
              <w:spacing w:before="100" w:beforeAutospacing="1" w:after="100" w:afterAutospacing="1"/>
              <w:rPr>
                <w:rFonts w:eastAsia="Times New Roman" w:cstheme="minorHAnsi"/>
                <w:sz w:val="24"/>
                <w:szCs w:val="24"/>
              </w:rPr>
            </w:pPr>
            <w:r w:rsidRPr="00120232">
              <w:rPr>
                <w:rFonts w:eastAsia="Times New Roman" w:cstheme="minorHAnsi"/>
                <w:sz w:val="24"/>
                <w:szCs w:val="24"/>
              </w:rPr>
              <w:t>You can download from your App Store.</w:t>
            </w:r>
          </w:p>
          <w:p w:rsidR="00120232" w:rsidRDefault="005309B2" w:rsidP="00120232">
            <w:pPr>
              <w:pStyle w:val="ListParagraph"/>
              <w:spacing w:before="100" w:beforeAutospacing="1" w:after="100" w:afterAutospacing="1"/>
              <w:rPr>
                <w:rFonts w:eastAsia="Times New Roman" w:cstheme="minorHAnsi"/>
                <w:sz w:val="24"/>
                <w:szCs w:val="24"/>
              </w:rPr>
            </w:pPr>
            <w:r w:rsidRPr="006834AE">
              <w:rPr>
                <w:noProof/>
              </w:rPr>
              <w:drawing>
                <wp:inline distT="0" distB="0" distL="0" distR="0" wp14:anchorId="32ADCB71" wp14:editId="50628557">
                  <wp:extent cx="1304544" cy="389831"/>
                  <wp:effectExtent l="0" t="0" r="0" b="0"/>
                  <wp:docPr id="9" name="Picture 9" descr="Link to Apple's itun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to Apple's itunes">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9286" cy="427107"/>
                          </a:xfrm>
                          <a:prstGeom prst="rect">
                            <a:avLst/>
                          </a:prstGeom>
                          <a:noFill/>
                          <a:ln>
                            <a:noFill/>
                          </a:ln>
                        </pic:spPr>
                      </pic:pic>
                    </a:graphicData>
                  </a:graphic>
                </wp:inline>
              </w:drawing>
            </w:r>
            <w:r w:rsidRPr="00120232">
              <w:rPr>
                <w:rFonts w:eastAsia="Times New Roman" w:cstheme="minorHAnsi"/>
                <w:sz w:val="24"/>
                <w:szCs w:val="24"/>
              </w:rPr>
              <w:t> </w:t>
            </w:r>
            <w:r w:rsidRPr="006834AE">
              <w:rPr>
                <w:noProof/>
              </w:rPr>
              <w:drawing>
                <wp:inline distT="0" distB="0" distL="0" distR="0" wp14:anchorId="6EA24BE5" wp14:editId="6346829B">
                  <wp:extent cx="1264795" cy="377952"/>
                  <wp:effectExtent l="0" t="0" r="0" b="3175"/>
                  <wp:docPr id="10" name="Picture 10" descr="Link to Googleplay">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to Googleplay">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980" cy="394741"/>
                          </a:xfrm>
                          <a:prstGeom prst="rect">
                            <a:avLst/>
                          </a:prstGeom>
                          <a:noFill/>
                          <a:ln>
                            <a:noFill/>
                          </a:ln>
                        </pic:spPr>
                      </pic:pic>
                    </a:graphicData>
                  </a:graphic>
                </wp:inline>
              </w:drawing>
            </w:r>
          </w:p>
          <w:p w:rsidR="00120232" w:rsidRDefault="00120232" w:rsidP="00120232">
            <w:pPr>
              <w:pStyle w:val="ListParagraph"/>
              <w:spacing w:before="100" w:beforeAutospacing="1" w:after="100" w:afterAutospacing="1"/>
              <w:rPr>
                <w:rFonts w:eastAsia="Times New Roman" w:cstheme="minorHAnsi"/>
                <w:b/>
                <w:sz w:val="24"/>
                <w:szCs w:val="24"/>
              </w:rPr>
            </w:pPr>
          </w:p>
          <w:p w:rsidR="005309B2" w:rsidRPr="00120232" w:rsidRDefault="00120232" w:rsidP="00120232">
            <w:pPr>
              <w:pStyle w:val="ListParagraph"/>
              <w:numPr>
                <w:ilvl w:val="0"/>
                <w:numId w:val="3"/>
              </w:numPr>
              <w:spacing w:before="100" w:beforeAutospacing="1" w:after="100" w:afterAutospacing="1"/>
              <w:rPr>
                <w:rFonts w:eastAsia="Times New Roman" w:cstheme="minorHAnsi"/>
                <w:sz w:val="24"/>
                <w:szCs w:val="24"/>
              </w:rPr>
            </w:pPr>
            <w:r>
              <w:rPr>
                <w:rFonts w:eastAsia="Times New Roman" w:cstheme="minorHAnsi"/>
                <w:b/>
                <w:sz w:val="24"/>
                <w:szCs w:val="24"/>
              </w:rPr>
              <w:t xml:space="preserve">Follow the </w:t>
            </w:r>
            <w:r w:rsidR="00CF5EE5">
              <w:rPr>
                <w:rFonts w:eastAsia="Times New Roman" w:cstheme="minorHAnsi"/>
                <w:b/>
                <w:sz w:val="24"/>
                <w:szCs w:val="24"/>
              </w:rPr>
              <w:t>“</w:t>
            </w:r>
            <w:r>
              <w:rPr>
                <w:rFonts w:eastAsia="Times New Roman" w:cstheme="minorHAnsi"/>
                <w:b/>
                <w:sz w:val="24"/>
                <w:szCs w:val="24"/>
              </w:rPr>
              <w:t>Yes, I have a Microsoft 365 Account</w:t>
            </w:r>
            <w:r w:rsidR="00CF5EE5">
              <w:rPr>
                <w:rFonts w:eastAsia="Times New Roman" w:cstheme="minorHAnsi"/>
                <w:b/>
                <w:sz w:val="24"/>
                <w:szCs w:val="24"/>
              </w:rPr>
              <w:t>”</w:t>
            </w:r>
            <w:r>
              <w:rPr>
                <w:rFonts w:eastAsia="Times New Roman" w:cstheme="minorHAnsi"/>
                <w:b/>
                <w:sz w:val="24"/>
                <w:szCs w:val="24"/>
              </w:rPr>
              <w:t xml:space="preserve"> </w:t>
            </w:r>
            <w:r w:rsidR="00CF5EE5">
              <w:rPr>
                <w:rFonts w:eastAsia="Times New Roman" w:cstheme="minorHAnsi"/>
                <w:b/>
                <w:sz w:val="24"/>
                <w:szCs w:val="24"/>
              </w:rPr>
              <w:t xml:space="preserve">column </w:t>
            </w:r>
            <w:r>
              <w:rPr>
                <w:rFonts w:eastAsia="Times New Roman" w:cstheme="minorHAnsi"/>
                <w:b/>
                <w:sz w:val="24"/>
                <w:szCs w:val="24"/>
              </w:rPr>
              <w:t>to access Microsoft Teams</w:t>
            </w:r>
          </w:p>
          <w:p w:rsidR="005309B2" w:rsidRPr="005309B2" w:rsidRDefault="005309B2" w:rsidP="005309B2">
            <w:pPr>
              <w:spacing w:before="100" w:beforeAutospacing="1" w:after="100" w:afterAutospacing="1"/>
              <w:ind w:left="1080"/>
              <w:outlineLvl w:val="3"/>
              <w:rPr>
                <w:rFonts w:eastAsia="Times New Roman" w:cstheme="minorHAnsi"/>
                <w:b/>
                <w:bCs/>
                <w:sz w:val="24"/>
                <w:szCs w:val="24"/>
              </w:rPr>
            </w:pPr>
          </w:p>
        </w:tc>
      </w:tr>
    </w:tbl>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r>
        <w:rPr>
          <w:rFonts w:eastAsia="Times New Roman" w:cstheme="minorHAnsi"/>
          <w:b/>
          <w:bCs/>
          <w:sz w:val="24"/>
          <w:szCs w:val="24"/>
        </w:rPr>
        <w:t xml:space="preserve">How </w:t>
      </w:r>
      <w:proofErr w:type="gramStart"/>
      <w:r>
        <w:rPr>
          <w:rFonts w:eastAsia="Times New Roman" w:cstheme="minorHAnsi"/>
          <w:b/>
          <w:bCs/>
          <w:sz w:val="24"/>
          <w:szCs w:val="24"/>
        </w:rPr>
        <w:t>To</w:t>
      </w:r>
      <w:proofErr w:type="gramEnd"/>
      <w:r>
        <w:rPr>
          <w:rFonts w:eastAsia="Times New Roman" w:cstheme="minorHAnsi"/>
          <w:b/>
          <w:bCs/>
          <w:sz w:val="24"/>
          <w:szCs w:val="24"/>
        </w:rPr>
        <w:t xml:space="preserve"> Find Team in Microsoft 365</w:t>
      </w: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F5EE5" w:rsidP="00C61417">
      <w:pPr>
        <w:pStyle w:val="ListParagraph"/>
        <w:numPr>
          <w:ilvl w:val="0"/>
          <w:numId w:val="10"/>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 xml:space="preserve">Step 1: </w:t>
      </w:r>
      <w:r w:rsidR="00C61417">
        <w:rPr>
          <w:rFonts w:eastAsia="Times New Roman" w:cstheme="minorHAnsi"/>
          <w:b/>
          <w:bCs/>
          <w:sz w:val="24"/>
          <w:szCs w:val="24"/>
        </w:rPr>
        <w:t xml:space="preserve">Login to </w:t>
      </w:r>
      <w:hyperlink r:id="rId19" w:history="1">
        <w:r w:rsidR="00C61417" w:rsidRPr="00521FD4">
          <w:rPr>
            <w:rStyle w:val="Hyperlink"/>
            <w:rFonts w:eastAsia="Times New Roman" w:cstheme="minorHAnsi"/>
            <w:b/>
            <w:bCs/>
            <w:sz w:val="24"/>
            <w:szCs w:val="24"/>
          </w:rPr>
          <w:t>www.office.com</w:t>
        </w:r>
      </w:hyperlink>
      <w:r w:rsidR="00C61417">
        <w:rPr>
          <w:rFonts w:eastAsia="Times New Roman" w:cstheme="minorHAnsi"/>
          <w:b/>
          <w:bCs/>
          <w:sz w:val="24"/>
          <w:szCs w:val="24"/>
        </w:rPr>
        <w:t xml:space="preserve"> using your </w:t>
      </w:r>
      <w:r w:rsidR="00403DCD">
        <w:rPr>
          <w:rFonts w:eastAsia="Times New Roman" w:cstheme="minorHAnsi"/>
          <w:b/>
          <w:bCs/>
          <w:sz w:val="24"/>
          <w:szCs w:val="24"/>
        </w:rPr>
        <w:t>Microsoft</w:t>
      </w:r>
      <w:r w:rsidR="00C61417">
        <w:rPr>
          <w:rFonts w:eastAsia="Times New Roman" w:cstheme="minorHAnsi"/>
          <w:b/>
          <w:bCs/>
          <w:sz w:val="24"/>
          <w:szCs w:val="24"/>
        </w:rPr>
        <w:t xml:space="preserve"> 365 login.</w:t>
      </w: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r>
        <w:rPr>
          <w:rFonts w:eastAsia="Times New Roman" w:cstheme="minorHAnsi"/>
          <w:b/>
          <w:bCs/>
          <w:noProof/>
          <w:sz w:val="24"/>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1381125</wp:posOffset>
                </wp:positionV>
                <wp:extent cx="809625" cy="400050"/>
                <wp:effectExtent l="0" t="0" r="28575" b="19050"/>
                <wp:wrapNone/>
                <wp:docPr id="13" name="Oval 13"/>
                <wp:cNvGraphicFramePr/>
                <a:graphic xmlns:a="http://schemas.openxmlformats.org/drawingml/2006/main">
                  <a:graphicData uri="http://schemas.microsoft.com/office/word/2010/wordprocessingShape">
                    <wps:wsp>
                      <wps:cNvSpPr/>
                      <wps:spPr>
                        <a:xfrm>
                          <a:off x="0" y="0"/>
                          <a:ext cx="80962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1F415" id="Oval 13" o:spid="_x0000_s1026" style="position:absolute;margin-left:0;margin-top:108.75pt;width:63.75pt;height: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" filled="f" strokecolor="red" strokeweight="1pt">
                <v:stroke joinstyle="miter"/>
                <w10:wrap anchorx="margin"/>
              </v:oval>
            </w:pict>
          </mc:Fallback>
        </mc:AlternateContent>
      </w:r>
      <w:r>
        <w:rPr>
          <w:rFonts w:eastAsia="Times New Roman" w:cstheme="minorHAnsi"/>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4962525</wp:posOffset>
                </wp:positionH>
                <wp:positionV relativeFrom="paragraph">
                  <wp:posOffset>123825</wp:posOffset>
                </wp:positionV>
                <wp:extent cx="600075" cy="390525"/>
                <wp:effectExtent l="0" t="0" r="28575" b="28575"/>
                <wp:wrapNone/>
                <wp:docPr id="2" name="Oval 2"/>
                <wp:cNvGraphicFramePr/>
                <a:graphic xmlns:a="http://schemas.openxmlformats.org/drawingml/2006/main">
                  <a:graphicData uri="http://schemas.microsoft.com/office/word/2010/wordprocessingShape">
                    <wps:wsp>
                      <wps:cNvSpPr/>
                      <wps:spPr>
                        <a:xfrm>
                          <a:off x="0" y="0"/>
                          <a:ext cx="60007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E6F46" id="Oval 2" o:spid="_x0000_s1026" style="position:absolute;margin-left:390.75pt;margin-top:9.75pt;width:47.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" filled="f" strokecolor="red" strokeweight="1pt">
                <v:stroke joinstyle="miter"/>
              </v:oval>
            </w:pict>
          </mc:Fallback>
        </mc:AlternateContent>
      </w:r>
      <w:r>
        <w:rPr>
          <w:rFonts w:eastAsia="Times New Roman" w:cstheme="minorHAnsi"/>
          <w:b/>
          <w:bCs/>
          <w:noProof/>
          <w:sz w:val="24"/>
          <w:szCs w:val="24"/>
        </w:rPr>
        <w:drawing>
          <wp:inline distT="0" distB="0" distL="0" distR="0">
            <wp:extent cx="5320541" cy="181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CD14E.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5214" cy="1814517"/>
                    </a:xfrm>
                    <a:prstGeom prst="rect">
                      <a:avLst/>
                    </a:prstGeom>
                  </pic:spPr>
                </pic:pic>
              </a:graphicData>
            </a:graphic>
          </wp:inline>
        </w:drawing>
      </w:r>
    </w:p>
    <w:p w:rsidR="00403DCD" w:rsidRDefault="00CF5EE5" w:rsidP="00CF5EE5">
      <w:pPr>
        <w:pStyle w:val="ListParagraph"/>
        <w:numPr>
          <w:ilvl w:val="0"/>
          <w:numId w:val="10"/>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 xml:space="preserve">Step 2: Login using your Hill College email.  </w:t>
      </w:r>
    </w:p>
    <w:p w:rsidR="00C61417" w:rsidRDefault="00403DCD" w:rsidP="00403DCD">
      <w:pPr>
        <w:spacing w:before="100" w:beforeAutospacing="1" w:after="100" w:afterAutospacing="1" w:line="240" w:lineRule="auto"/>
        <w:ind w:left="720"/>
        <w:outlineLvl w:val="3"/>
        <w:rPr>
          <w:rFonts w:eastAsia="Times New Roman" w:cstheme="minorHAnsi"/>
          <w:b/>
          <w:bCs/>
          <w:sz w:val="24"/>
          <w:szCs w:val="24"/>
        </w:rPr>
      </w:pPr>
      <w:r>
        <w:rPr>
          <w:noProof/>
        </w:rPr>
        <w:drawing>
          <wp:inline distT="0" distB="0" distL="0" distR="0">
            <wp:extent cx="2486025" cy="17951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C41C3.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298" cy="1815562"/>
                    </a:xfrm>
                    <a:prstGeom prst="rect">
                      <a:avLst/>
                    </a:prstGeom>
                  </pic:spPr>
                </pic:pic>
              </a:graphicData>
            </a:graphic>
          </wp:inline>
        </w:drawing>
      </w:r>
    </w:p>
    <w:p w:rsidR="00CF5EE5" w:rsidRPr="00CF5EE5" w:rsidRDefault="00CF5EE5" w:rsidP="00CF5EE5">
      <w:pPr>
        <w:pStyle w:val="ListParagraph"/>
        <w:numPr>
          <w:ilvl w:val="0"/>
          <w:numId w:val="10"/>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Step 3: Indicate the account is a work account.</w:t>
      </w:r>
    </w:p>
    <w:p w:rsidR="00403DCD" w:rsidRDefault="00403DCD" w:rsidP="00403DCD">
      <w:pPr>
        <w:spacing w:before="100" w:beforeAutospacing="1" w:after="100" w:afterAutospacing="1" w:line="240" w:lineRule="auto"/>
        <w:ind w:left="720"/>
        <w:outlineLvl w:val="3"/>
        <w:rPr>
          <w:rFonts w:eastAsia="Times New Roman" w:cstheme="minorHAnsi"/>
          <w:b/>
          <w:bCs/>
          <w:sz w:val="24"/>
          <w:szCs w:val="24"/>
        </w:rPr>
      </w:pPr>
      <w:r>
        <w:rPr>
          <w:rFonts w:eastAsia="Times New Roman" w:cstheme="minorHAnsi"/>
          <w:b/>
          <w:bCs/>
          <w:noProof/>
          <w:sz w:val="24"/>
          <w:szCs w:val="24"/>
        </w:rPr>
        <w:drawing>
          <wp:inline distT="0" distB="0" distL="0" distR="0">
            <wp:extent cx="2492433" cy="24479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CECF8.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4814" cy="2460085"/>
                    </a:xfrm>
                    <a:prstGeom prst="rect">
                      <a:avLst/>
                    </a:prstGeom>
                  </pic:spPr>
                </pic:pic>
              </a:graphicData>
            </a:graphic>
          </wp:inline>
        </w:drawing>
      </w:r>
    </w:p>
    <w:p w:rsidR="00CF5EE5" w:rsidRPr="00CF5EE5" w:rsidRDefault="00CF5EE5" w:rsidP="00CF5EE5">
      <w:pPr>
        <w:pStyle w:val="ListParagraph"/>
        <w:numPr>
          <w:ilvl w:val="0"/>
          <w:numId w:val="10"/>
        </w:numPr>
        <w:spacing w:before="100" w:beforeAutospacing="1" w:after="100" w:afterAutospacing="1" w:line="240" w:lineRule="auto"/>
        <w:outlineLvl w:val="3"/>
        <w:rPr>
          <w:rFonts w:eastAsia="Times New Roman" w:cstheme="minorHAnsi"/>
          <w:bCs/>
          <w:sz w:val="24"/>
          <w:szCs w:val="24"/>
        </w:rPr>
      </w:pPr>
      <w:r>
        <w:rPr>
          <w:rFonts w:eastAsia="Times New Roman" w:cstheme="minorHAnsi"/>
          <w:b/>
          <w:bCs/>
          <w:sz w:val="24"/>
          <w:szCs w:val="24"/>
        </w:rPr>
        <w:t xml:space="preserve">Step 4: Put in your Microsoft 365 password </w:t>
      </w:r>
      <w:r w:rsidRPr="00CF5EE5">
        <w:rPr>
          <w:rFonts w:eastAsia="Times New Roman" w:cstheme="minorHAnsi"/>
          <w:bCs/>
          <w:sz w:val="24"/>
          <w:szCs w:val="24"/>
        </w:rPr>
        <w:t>(Password isn’t connected to the single sign-on.  This password is one that the account user must keep track of and doesn’t change when you update your Hill College system password)</w:t>
      </w:r>
    </w:p>
    <w:p w:rsidR="00403DCD" w:rsidRDefault="00403DCD" w:rsidP="00403DCD">
      <w:pPr>
        <w:spacing w:before="100" w:beforeAutospacing="1" w:after="100" w:afterAutospacing="1" w:line="240" w:lineRule="auto"/>
        <w:ind w:left="720"/>
        <w:outlineLvl w:val="3"/>
        <w:rPr>
          <w:rFonts w:eastAsia="Times New Roman" w:cstheme="minorHAnsi"/>
          <w:b/>
          <w:bCs/>
          <w:sz w:val="24"/>
          <w:szCs w:val="24"/>
        </w:rPr>
      </w:pPr>
      <w:r>
        <w:rPr>
          <w:rFonts w:eastAsia="Times New Roman" w:cstheme="minorHAnsi"/>
          <w:b/>
          <w:bCs/>
          <w:noProof/>
          <w:sz w:val="24"/>
          <w:szCs w:val="24"/>
        </w:rPr>
        <w:lastRenderedPageBreak/>
        <w:drawing>
          <wp:inline distT="0" distB="0" distL="0" distR="0">
            <wp:extent cx="3248526" cy="257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C55C5.tmp"/>
                    <pic:cNvPicPr/>
                  </pic:nvPicPr>
                  <pic:blipFill>
                    <a:blip r:embed="rId23">
                      <a:extLst>
                        <a:ext uri="{28A0092B-C50C-407E-A947-70E740481C1C}">
                          <a14:useLocalDpi xmlns:a14="http://schemas.microsoft.com/office/drawing/2010/main" val="0"/>
                        </a:ext>
                      </a:extLst>
                    </a:blip>
                    <a:stretch>
                      <a:fillRect/>
                    </a:stretch>
                  </pic:blipFill>
                  <pic:spPr>
                    <a:xfrm>
                      <a:off x="0" y="0"/>
                      <a:ext cx="3260329" cy="2581094"/>
                    </a:xfrm>
                    <a:prstGeom prst="rect">
                      <a:avLst/>
                    </a:prstGeom>
                  </pic:spPr>
                </pic:pic>
              </a:graphicData>
            </a:graphic>
          </wp:inline>
        </w:drawing>
      </w:r>
    </w:p>
    <w:p w:rsidR="00CF5EE5" w:rsidRPr="00CF5EE5" w:rsidRDefault="00CF5EE5" w:rsidP="00CF5EE5">
      <w:pPr>
        <w:pStyle w:val="ListParagraph"/>
        <w:numPr>
          <w:ilvl w:val="0"/>
          <w:numId w:val="10"/>
        </w:numPr>
        <w:spacing w:before="100" w:beforeAutospacing="1" w:after="100" w:afterAutospacing="1" w:line="240" w:lineRule="auto"/>
        <w:outlineLvl w:val="3"/>
        <w:rPr>
          <w:rFonts w:eastAsia="Times New Roman" w:cstheme="minorHAnsi"/>
          <w:bCs/>
          <w:sz w:val="24"/>
          <w:szCs w:val="24"/>
        </w:rPr>
      </w:pPr>
      <w:r>
        <w:rPr>
          <w:rFonts w:eastAsia="Times New Roman" w:cstheme="minorHAnsi"/>
          <w:b/>
          <w:bCs/>
          <w:sz w:val="24"/>
          <w:szCs w:val="24"/>
        </w:rPr>
        <w:t xml:space="preserve">Step 5: Indicate whether your want to have Microsoft keep you logged in </w:t>
      </w:r>
      <w:r w:rsidRPr="00CF5EE5">
        <w:rPr>
          <w:rFonts w:eastAsia="Times New Roman" w:cstheme="minorHAnsi"/>
          <w:bCs/>
          <w:sz w:val="24"/>
          <w:szCs w:val="24"/>
        </w:rPr>
        <w:t>(I always select no)</w:t>
      </w:r>
    </w:p>
    <w:p w:rsidR="00403DCD" w:rsidRDefault="00403DCD" w:rsidP="00403DCD">
      <w:pPr>
        <w:spacing w:before="100" w:beforeAutospacing="1" w:after="100" w:afterAutospacing="1" w:line="240" w:lineRule="auto"/>
        <w:ind w:left="720"/>
        <w:outlineLvl w:val="3"/>
        <w:rPr>
          <w:rFonts w:eastAsia="Times New Roman" w:cstheme="minorHAnsi"/>
          <w:b/>
          <w:bCs/>
          <w:sz w:val="24"/>
          <w:szCs w:val="24"/>
        </w:rPr>
      </w:pPr>
      <w:r>
        <w:rPr>
          <w:rFonts w:eastAsia="Times New Roman" w:cstheme="minorHAnsi"/>
          <w:b/>
          <w:bCs/>
          <w:noProof/>
          <w:sz w:val="24"/>
          <w:szCs w:val="24"/>
        </w:rPr>
        <w:drawing>
          <wp:inline distT="0" distB="0" distL="0" distR="0">
            <wp:extent cx="3193744" cy="24193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7CA4B1.tmp"/>
                    <pic:cNvPicPr/>
                  </pic:nvPicPr>
                  <pic:blipFill>
                    <a:blip r:embed="rId24">
                      <a:extLst>
                        <a:ext uri="{28A0092B-C50C-407E-A947-70E740481C1C}">
                          <a14:useLocalDpi xmlns:a14="http://schemas.microsoft.com/office/drawing/2010/main" val="0"/>
                        </a:ext>
                      </a:extLst>
                    </a:blip>
                    <a:stretch>
                      <a:fillRect/>
                    </a:stretch>
                  </pic:blipFill>
                  <pic:spPr>
                    <a:xfrm>
                      <a:off x="0" y="0"/>
                      <a:ext cx="3209450" cy="2431247"/>
                    </a:xfrm>
                    <a:prstGeom prst="rect">
                      <a:avLst/>
                    </a:prstGeom>
                  </pic:spPr>
                </pic:pic>
              </a:graphicData>
            </a:graphic>
          </wp:inline>
        </w:drawing>
      </w:r>
    </w:p>
    <w:p w:rsidR="00CF5EE5" w:rsidRPr="00CF5EE5" w:rsidRDefault="00CF5EE5" w:rsidP="00CF5EE5">
      <w:pPr>
        <w:pStyle w:val="ListParagraph"/>
        <w:numPr>
          <w:ilvl w:val="0"/>
          <w:numId w:val="10"/>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Step 6: Locate the TEAMS icon</w:t>
      </w:r>
    </w:p>
    <w:p w:rsidR="00403DCD" w:rsidRPr="00403DCD" w:rsidRDefault="00403DCD" w:rsidP="00403DCD">
      <w:pPr>
        <w:spacing w:before="100" w:beforeAutospacing="1" w:after="100" w:afterAutospacing="1" w:line="240" w:lineRule="auto"/>
        <w:ind w:left="720"/>
        <w:outlineLvl w:val="3"/>
        <w:rPr>
          <w:rFonts w:eastAsia="Times New Roman" w:cstheme="minorHAnsi"/>
          <w:b/>
          <w:bCs/>
          <w:sz w:val="24"/>
          <w:szCs w:val="24"/>
        </w:rPr>
      </w:pPr>
      <w:r>
        <w:rPr>
          <w:rFonts w:eastAsia="Times New Roman" w:cstheme="minorHAnsi"/>
          <w:b/>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4067175</wp:posOffset>
                </wp:positionH>
                <wp:positionV relativeFrom="paragraph">
                  <wp:posOffset>311150</wp:posOffset>
                </wp:positionV>
                <wp:extent cx="790575" cy="762000"/>
                <wp:effectExtent l="0" t="0" r="28575" b="19050"/>
                <wp:wrapNone/>
                <wp:docPr id="19" name="Oval 19"/>
                <wp:cNvGraphicFramePr/>
                <a:graphic xmlns:a="http://schemas.openxmlformats.org/drawingml/2006/main">
                  <a:graphicData uri="http://schemas.microsoft.com/office/word/2010/wordprocessingShape">
                    <wps:wsp>
                      <wps:cNvSpPr/>
                      <wps:spPr>
                        <a:xfrm>
                          <a:off x="0" y="0"/>
                          <a:ext cx="790575"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A45794" id="Oval 19" o:spid="_x0000_s1026" style="position:absolute;margin-left:320.25pt;margin-top:24.5pt;width:62.25pt;height:6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" filled="f" strokecolor="red" strokeweight="1pt">
                <v:stroke joinstyle="miter"/>
              </v:oval>
            </w:pict>
          </mc:Fallback>
        </mc:AlternateContent>
      </w:r>
      <w:r>
        <w:rPr>
          <w:rFonts w:eastAsia="Times New Roman" w:cstheme="minorHAnsi"/>
          <w:b/>
          <w:bCs/>
          <w:noProof/>
          <w:sz w:val="24"/>
          <w:szCs w:val="24"/>
        </w:rPr>
        <w:drawing>
          <wp:inline distT="0" distB="0" distL="0" distR="0">
            <wp:extent cx="5715000" cy="1343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C5F.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5983" cy="1350306"/>
                    </a:xfrm>
                    <a:prstGeom prst="rect">
                      <a:avLst/>
                    </a:prstGeom>
                  </pic:spPr>
                </pic:pic>
              </a:graphicData>
            </a:graphic>
          </wp:inline>
        </w:drawing>
      </w:r>
    </w:p>
    <w:p w:rsidR="00C61417" w:rsidRDefault="00C61417" w:rsidP="00C61417">
      <w:pPr>
        <w:pStyle w:val="ListParagraph"/>
        <w:spacing w:before="100" w:beforeAutospacing="1" w:after="100" w:afterAutospacing="1" w:line="240" w:lineRule="auto"/>
        <w:ind w:left="778"/>
        <w:outlineLvl w:val="3"/>
        <w:rPr>
          <w:rFonts w:eastAsia="Times New Roman" w:cstheme="minorHAnsi"/>
          <w:b/>
          <w:bCs/>
          <w:sz w:val="24"/>
          <w:szCs w:val="24"/>
        </w:rPr>
      </w:pPr>
    </w:p>
    <w:p w:rsidR="00CF5EE5" w:rsidRDefault="00CF5EE5" w:rsidP="00CF5EE5">
      <w:pPr>
        <w:pStyle w:val="ListParagraph"/>
        <w:spacing w:before="100" w:beforeAutospacing="1" w:after="100" w:afterAutospacing="1" w:line="240" w:lineRule="auto"/>
        <w:ind w:left="778"/>
        <w:outlineLvl w:val="3"/>
        <w:rPr>
          <w:rFonts w:eastAsia="Times New Roman" w:cstheme="minorHAnsi"/>
          <w:b/>
          <w:bCs/>
          <w:sz w:val="24"/>
          <w:szCs w:val="24"/>
        </w:rPr>
      </w:pPr>
      <w:r>
        <w:rPr>
          <w:rFonts w:eastAsia="Times New Roman" w:cstheme="minorHAnsi"/>
          <w:b/>
          <w:bCs/>
          <w:sz w:val="24"/>
          <w:szCs w:val="24"/>
        </w:rPr>
        <w:br w:type="page"/>
      </w:r>
    </w:p>
    <w:p w:rsidR="004776C5" w:rsidRDefault="00403DCD" w:rsidP="00CF5EE5">
      <w:pPr>
        <w:pStyle w:val="ListParagraph"/>
        <w:spacing w:before="100" w:beforeAutospacing="1" w:after="100" w:afterAutospacing="1" w:line="240" w:lineRule="auto"/>
        <w:ind w:left="778"/>
        <w:outlineLvl w:val="3"/>
        <w:rPr>
          <w:rFonts w:eastAsia="Times New Roman" w:cstheme="minorHAnsi"/>
          <w:b/>
          <w:bCs/>
          <w:sz w:val="24"/>
          <w:szCs w:val="24"/>
        </w:rPr>
      </w:pPr>
      <w:r>
        <w:rPr>
          <w:rFonts w:eastAsia="Times New Roman" w:cstheme="minorHAnsi"/>
          <w:b/>
          <w:bCs/>
          <w:sz w:val="24"/>
          <w:szCs w:val="24"/>
        </w:rPr>
        <w:lastRenderedPageBreak/>
        <w:t>Teams Landing Page</w:t>
      </w:r>
    </w:p>
    <w:p w:rsidR="00CF5EE5" w:rsidRDefault="00CF5EE5" w:rsidP="00CF5EE5">
      <w:pPr>
        <w:pStyle w:val="ListParagraph"/>
        <w:spacing w:before="100" w:beforeAutospacing="1" w:after="100" w:afterAutospacing="1" w:line="240" w:lineRule="auto"/>
        <w:ind w:left="778"/>
        <w:outlineLvl w:val="3"/>
        <w:rPr>
          <w:rFonts w:eastAsia="Times New Roman" w:cstheme="minorHAnsi"/>
          <w:b/>
          <w:bCs/>
          <w:sz w:val="24"/>
          <w:szCs w:val="24"/>
        </w:rPr>
      </w:pPr>
    </w:p>
    <w:p w:rsidR="00CF5EE5" w:rsidRDefault="00CF5EE5" w:rsidP="00CF5EE5">
      <w:pPr>
        <w:pStyle w:val="ListParagraph"/>
        <w:spacing w:before="100" w:beforeAutospacing="1" w:after="100" w:afterAutospacing="1" w:line="240" w:lineRule="auto"/>
        <w:ind w:left="778"/>
        <w:outlineLvl w:val="3"/>
        <w:rPr>
          <w:rFonts w:eastAsia="Times New Roman" w:cstheme="minorHAnsi"/>
          <w:b/>
          <w:bCs/>
          <w:sz w:val="24"/>
          <w:szCs w:val="24"/>
        </w:rPr>
      </w:pPr>
      <w:r>
        <w:rPr>
          <w:rFonts w:eastAsia="Times New Roman" w:cstheme="minorHAnsi"/>
          <w:b/>
          <w:bCs/>
          <w:sz w:val="24"/>
          <w:szCs w:val="24"/>
        </w:rPr>
        <w:t xml:space="preserve">If your program doesn’t show up, contact Sherry Davis at </w:t>
      </w:r>
      <w:hyperlink r:id="rId26" w:history="1">
        <w:r w:rsidRPr="00521FD4">
          <w:rPr>
            <w:rStyle w:val="Hyperlink"/>
            <w:rFonts w:eastAsia="Times New Roman" w:cstheme="minorHAnsi"/>
            <w:b/>
            <w:bCs/>
            <w:sz w:val="24"/>
            <w:szCs w:val="24"/>
          </w:rPr>
          <w:t>shdavis@hillcollege.edu</w:t>
        </w:r>
      </w:hyperlink>
      <w:r>
        <w:rPr>
          <w:rFonts w:eastAsia="Times New Roman" w:cstheme="minorHAnsi"/>
          <w:b/>
          <w:bCs/>
          <w:sz w:val="24"/>
          <w:szCs w:val="24"/>
        </w:rPr>
        <w:t xml:space="preserve"> or 254-659-7818 for an access code to join a team.</w:t>
      </w:r>
    </w:p>
    <w:p w:rsidR="00CF5EE5" w:rsidRDefault="00CF5EE5" w:rsidP="00CF5EE5">
      <w:pPr>
        <w:pStyle w:val="ListParagraph"/>
        <w:spacing w:before="100" w:beforeAutospacing="1" w:after="100" w:afterAutospacing="1" w:line="240" w:lineRule="auto"/>
        <w:ind w:left="778"/>
        <w:outlineLvl w:val="3"/>
        <w:rPr>
          <w:rFonts w:eastAsia="Times New Roman" w:cstheme="minorHAnsi"/>
          <w:b/>
          <w:bCs/>
          <w:sz w:val="24"/>
          <w:szCs w:val="24"/>
        </w:rPr>
      </w:pPr>
    </w:p>
    <w:p w:rsidR="00CF5EE5" w:rsidRDefault="00CF5EE5" w:rsidP="00CF5EE5">
      <w:pPr>
        <w:pStyle w:val="ListParagraph"/>
        <w:spacing w:before="100" w:beforeAutospacing="1" w:after="100" w:afterAutospacing="1" w:line="240" w:lineRule="auto"/>
        <w:ind w:left="778"/>
        <w:outlineLvl w:val="3"/>
        <w:rPr>
          <w:rFonts w:eastAsia="Times New Roman" w:cstheme="minorHAnsi"/>
          <w:b/>
          <w:bCs/>
          <w:sz w:val="24"/>
          <w:szCs w:val="24"/>
        </w:rPr>
      </w:pPr>
      <w:r>
        <w:rPr>
          <w:rFonts w:eastAsia="Times New Roman" w:cstheme="minorHAnsi"/>
          <w:b/>
          <w:bCs/>
          <w:sz w:val="24"/>
          <w:szCs w:val="24"/>
        </w:rPr>
        <w:t xml:space="preserve">Joining a team: only does this once.  </w:t>
      </w:r>
    </w:p>
    <w:p w:rsidR="004776C5" w:rsidRDefault="00CF5EE5" w:rsidP="00403DCD">
      <w:pPr>
        <w:pStyle w:val="ListParagraph"/>
        <w:spacing w:before="100" w:beforeAutospacing="1" w:after="100" w:afterAutospacing="1" w:line="240" w:lineRule="auto"/>
        <w:ind w:left="0"/>
        <w:outlineLvl w:val="3"/>
        <w:rPr>
          <w:rFonts w:eastAsia="Times New Roman" w:cstheme="minorHAnsi"/>
          <w:b/>
          <w:bCs/>
          <w:sz w:val="24"/>
          <w:szCs w:val="24"/>
        </w:rPr>
      </w:pPr>
      <w:r>
        <w:rPr>
          <w:rFonts w:eastAsia="Times New Roman" w:cstheme="minorHAnsi"/>
          <w:b/>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4371975</wp:posOffset>
                </wp:positionH>
                <wp:positionV relativeFrom="paragraph">
                  <wp:posOffset>198120</wp:posOffset>
                </wp:positionV>
                <wp:extent cx="1038225" cy="352425"/>
                <wp:effectExtent l="0" t="0" r="28575" b="28575"/>
                <wp:wrapNone/>
                <wp:docPr id="22" name="Oval 22"/>
                <wp:cNvGraphicFramePr/>
                <a:graphic xmlns:a="http://schemas.openxmlformats.org/drawingml/2006/main">
                  <a:graphicData uri="http://schemas.microsoft.com/office/word/2010/wordprocessingShape">
                    <wps:wsp>
                      <wps:cNvSpPr/>
                      <wps:spPr>
                        <a:xfrm>
                          <a:off x="0" y="0"/>
                          <a:ext cx="10382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D207E" id="Oval 22" o:spid="_x0000_s1026" style="position:absolute;margin-left:344.25pt;margin-top:15.6pt;width:81.7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" filled="f" strokecolor="red" strokeweight="1pt">
                <v:stroke joinstyle="miter"/>
              </v:oval>
            </w:pict>
          </mc:Fallback>
        </mc:AlternateContent>
      </w:r>
      <w:r w:rsidR="004776C5">
        <w:rPr>
          <w:rFonts w:eastAsia="Times New Roman" w:cstheme="minorHAnsi"/>
          <w:b/>
          <w:bCs/>
          <w:noProof/>
          <w:sz w:val="24"/>
          <w:szCs w:val="24"/>
        </w:rPr>
        <w:drawing>
          <wp:inline distT="0" distB="0" distL="0" distR="0">
            <wp:extent cx="5145024" cy="2357027"/>
            <wp:effectExtent l="152400" t="152400" r="360680" b="367665"/>
            <wp:docPr id="11" name="Picture 11" descr="Microsoft Team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063FD.tmp"/>
                    <pic:cNvPicPr/>
                  </pic:nvPicPr>
                  <pic:blipFill rotWithShape="1">
                    <a:blip r:embed="rId27" cstate="print">
                      <a:extLst>
                        <a:ext uri="{28A0092B-C50C-407E-A947-70E740481C1C}">
                          <a14:useLocalDpi xmlns:a14="http://schemas.microsoft.com/office/drawing/2010/main" val="0"/>
                        </a:ext>
                      </a:extLst>
                    </a:blip>
                    <a:srcRect t="15280"/>
                    <a:stretch/>
                  </pic:blipFill>
                  <pic:spPr bwMode="auto">
                    <a:xfrm>
                      <a:off x="0" y="0"/>
                      <a:ext cx="5210289" cy="23869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776C5" w:rsidRDefault="004776C5" w:rsidP="004776C5">
      <w:pPr>
        <w:pStyle w:val="ListParagraph"/>
        <w:numPr>
          <w:ilvl w:val="0"/>
          <w:numId w:val="4"/>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Team Page</w:t>
      </w:r>
    </w:p>
    <w:p w:rsidR="004776C5" w:rsidRDefault="004776C5" w:rsidP="004776C5">
      <w:p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noProof/>
          <w:sz w:val="24"/>
          <w:szCs w:val="24"/>
        </w:rPr>
        <w:drawing>
          <wp:inline distT="0" distB="0" distL="0" distR="0">
            <wp:extent cx="5133975" cy="2356304"/>
            <wp:effectExtent l="152400" t="152400" r="352425" b="368300"/>
            <wp:docPr id="12" name="Picture 12" descr="General (Program-Music) | Microsoft Team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04BD.tmp"/>
                    <pic:cNvPicPr/>
                  </pic:nvPicPr>
                  <pic:blipFill rotWithShape="1">
                    <a:blip r:embed="rId28" cstate="print">
                      <a:extLst>
                        <a:ext uri="{28A0092B-C50C-407E-A947-70E740481C1C}">
                          <a14:useLocalDpi xmlns:a14="http://schemas.microsoft.com/office/drawing/2010/main" val="0"/>
                        </a:ext>
                      </a:extLst>
                    </a:blip>
                    <a:srcRect t="15123"/>
                    <a:stretch/>
                  </pic:blipFill>
                  <pic:spPr bwMode="auto">
                    <a:xfrm>
                      <a:off x="0" y="0"/>
                      <a:ext cx="5147983" cy="23627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776C5" w:rsidRDefault="004776C5" w:rsidP="004776C5">
      <w:pPr>
        <w:spacing w:before="100" w:beforeAutospacing="1" w:after="100" w:afterAutospacing="1" w:line="240" w:lineRule="auto"/>
        <w:outlineLvl w:val="3"/>
        <w:rPr>
          <w:rFonts w:eastAsia="Times New Roman" w:cstheme="minorHAnsi"/>
          <w:bCs/>
          <w:sz w:val="24"/>
          <w:szCs w:val="24"/>
        </w:rPr>
      </w:pPr>
      <w:r>
        <w:rPr>
          <w:rFonts w:eastAsia="Times New Roman" w:cstheme="minorHAnsi"/>
          <w:b/>
          <w:bCs/>
          <w:sz w:val="24"/>
          <w:szCs w:val="24"/>
        </w:rPr>
        <w:t xml:space="preserve">Conversations: </w:t>
      </w:r>
      <w:r w:rsidRPr="004776C5">
        <w:rPr>
          <w:rFonts w:eastAsia="Times New Roman" w:cstheme="minorHAnsi"/>
          <w:bCs/>
          <w:sz w:val="24"/>
          <w:szCs w:val="24"/>
        </w:rPr>
        <w:t>Each member of the group can post comments or information.  Conversations are like social media type frames.</w:t>
      </w:r>
    </w:p>
    <w:p w:rsidR="004776C5" w:rsidRDefault="004776C5" w:rsidP="004776C5">
      <w:pPr>
        <w:spacing w:before="100" w:beforeAutospacing="1" w:after="100" w:afterAutospacing="1" w:line="240" w:lineRule="auto"/>
        <w:outlineLvl w:val="3"/>
        <w:rPr>
          <w:rFonts w:eastAsia="Times New Roman" w:cstheme="minorHAnsi"/>
          <w:bCs/>
          <w:sz w:val="24"/>
          <w:szCs w:val="24"/>
        </w:rPr>
      </w:pPr>
      <w:r w:rsidRPr="004776C5">
        <w:rPr>
          <w:rFonts w:eastAsia="Times New Roman" w:cstheme="minorHAnsi"/>
          <w:b/>
          <w:bCs/>
          <w:sz w:val="24"/>
          <w:szCs w:val="24"/>
        </w:rPr>
        <w:t>Files:</w:t>
      </w:r>
      <w:r>
        <w:rPr>
          <w:rFonts w:eastAsia="Times New Roman" w:cstheme="minorHAnsi"/>
          <w:bCs/>
          <w:sz w:val="24"/>
          <w:szCs w:val="24"/>
        </w:rPr>
        <w:t xml:space="preserve"> The Office of Institutional Effectiveness uploads documents pertaining to the program review.  Additional documents can be loaded to the file area.  In order to create a tab using a document, the document must be preloaded into the file tab.</w:t>
      </w:r>
    </w:p>
    <w:p w:rsidR="004776C5" w:rsidRDefault="004776C5" w:rsidP="004776C5">
      <w:pPr>
        <w:spacing w:before="100" w:beforeAutospacing="1" w:after="100" w:afterAutospacing="1" w:line="240" w:lineRule="auto"/>
        <w:outlineLvl w:val="3"/>
        <w:rPr>
          <w:rFonts w:eastAsia="Times New Roman" w:cstheme="minorHAnsi"/>
          <w:bCs/>
          <w:sz w:val="24"/>
          <w:szCs w:val="24"/>
        </w:rPr>
      </w:pPr>
      <w:r w:rsidRPr="00B04106">
        <w:rPr>
          <w:rFonts w:eastAsia="Times New Roman" w:cstheme="minorHAnsi"/>
          <w:b/>
          <w:bCs/>
          <w:sz w:val="24"/>
          <w:szCs w:val="24"/>
        </w:rPr>
        <w:t>Staff Notebook:</w:t>
      </w:r>
      <w:r>
        <w:rPr>
          <w:rFonts w:eastAsia="Times New Roman" w:cstheme="minorHAnsi"/>
          <w:bCs/>
          <w:sz w:val="24"/>
          <w:szCs w:val="24"/>
        </w:rPr>
        <w:t xml:space="preserve">  This can be used to store program research or information compiled by group members.  </w:t>
      </w:r>
    </w:p>
    <w:p w:rsidR="004776C5" w:rsidRDefault="004776C5" w:rsidP="004776C5">
      <w:pPr>
        <w:spacing w:before="100" w:beforeAutospacing="1" w:after="100" w:afterAutospacing="1" w:line="240" w:lineRule="auto"/>
        <w:outlineLvl w:val="3"/>
        <w:rPr>
          <w:rFonts w:eastAsia="Times New Roman" w:cstheme="minorHAnsi"/>
          <w:bCs/>
          <w:sz w:val="24"/>
          <w:szCs w:val="24"/>
        </w:rPr>
      </w:pPr>
      <w:r w:rsidRPr="00B04106">
        <w:rPr>
          <w:rFonts w:eastAsia="Times New Roman" w:cstheme="minorHAnsi"/>
          <w:b/>
          <w:bCs/>
          <w:sz w:val="24"/>
          <w:szCs w:val="24"/>
        </w:rPr>
        <w:lastRenderedPageBreak/>
        <w:t>Orientation:</w:t>
      </w:r>
      <w:r>
        <w:rPr>
          <w:rFonts w:eastAsia="Times New Roman" w:cstheme="minorHAnsi"/>
          <w:bCs/>
          <w:sz w:val="24"/>
          <w:szCs w:val="24"/>
        </w:rPr>
        <w:t xml:space="preserve"> The Office of Institutional Effectiveness loads the Orientation PowerPoint for </w:t>
      </w:r>
      <w:r w:rsidR="00B04106">
        <w:rPr>
          <w:rFonts w:eastAsia="Times New Roman" w:cstheme="minorHAnsi"/>
          <w:bCs/>
          <w:sz w:val="24"/>
          <w:szCs w:val="24"/>
        </w:rPr>
        <w:t>a resource to the program.</w:t>
      </w:r>
    </w:p>
    <w:p w:rsidR="00B04106" w:rsidRDefault="00B04106" w:rsidP="004776C5">
      <w:pPr>
        <w:spacing w:before="100" w:beforeAutospacing="1" w:after="100" w:afterAutospacing="1" w:line="240" w:lineRule="auto"/>
        <w:outlineLvl w:val="3"/>
        <w:rPr>
          <w:rFonts w:eastAsia="Times New Roman" w:cstheme="minorHAnsi"/>
          <w:bCs/>
          <w:sz w:val="24"/>
          <w:szCs w:val="24"/>
        </w:rPr>
      </w:pPr>
      <w:r w:rsidRPr="00B04106">
        <w:rPr>
          <w:rFonts w:eastAsia="Times New Roman" w:cstheme="minorHAnsi"/>
          <w:b/>
          <w:bCs/>
          <w:sz w:val="24"/>
          <w:szCs w:val="24"/>
        </w:rPr>
        <w:t>Program Review Process:</w:t>
      </w:r>
      <w:r>
        <w:rPr>
          <w:rFonts w:eastAsia="Times New Roman" w:cstheme="minorHAnsi"/>
          <w:bCs/>
          <w:sz w:val="24"/>
          <w:szCs w:val="24"/>
        </w:rPr>
        <w:t xml:space="preserve"> This is a planning tool that can be used by the program to keep track of task and deadlines.  To do items can be added as needed.</w:t>
      </w:r>
    </w:p>
    <w:p w:rsidR="00B04106" w:rsidRDefault="00B04106" w:rsidP="004776C5">
      <w:pPr>
        <w:spacing w:before="100" w:beforeAutospacing="1" w:after="100" w:afterAutospacing="1" w:line="240" w:lineRule="auto"/>
        <w:outlineLvl w:val="3"/>
        <w:rPr>
          <w:rFonts w:eastAsia="Times New Roman" w:cstheme="minorHAnsi"/>
          <w:bCs/>
          <w:sz w:val="24"/>
          <w:szCs w:val="24"/>
        </w:rPr>
      </w:pPr>
      <w:r w:rsidRPr="00B04106">
        <w:rPr>
          <w:rFonts w:eastAsia="Times New Roman" w:cstheme="minorHAnsi"/>
          <w:b/>
          <w:bCs/>
          <w:sz w:val="24"/>
          <w:szCs w:val="24"/>
        </w:rPr>
        <w:t>Program Dashboard:</w:t>
      </w:r>
      <w:r>
        <w:rPr>
          <w:rFonts w:eastAsia="Times New Roman" w:cstheme="minorHAnsi"/>
          <w:bCs/>
          <w:sz w:val="24"/>
          <w:szCs w:val="24"/>
        </w:rPr>
        <w:t xml:space="preserve"> This page will link the group to the program data dashboards for institutional data about the program.  Dashboard provide data on student demographics, course enrollments, course success rates, graduation and scheduling/sequencing of courses.</w:t>
      </w:r>
    </w:p>
    <w:p w:rsidR="00B04106" w:rsidRDefault="00B04106" w:rsidP="004776C5">
      <w:pPr>
        <w:spacing w:before="100" w:beforeAutospacing="1" w:after="100" w:afterAutospacing="1" w:line="240" w:lineRule="auto"/>
        <w:outlineLvl w:val="3"/>
        <w:rPr>
          <w:rFonts w:eastAsia="Times New Roman" w:cstheme="minorHAnsi"/>
          <w:bCs/>
          <w:sz w:val="24"/>
          <w:szCs w:val="24"/>
        </w:rPr>
      </w:pPr>
      <w:r w:rsidRPr="00B04106">
        <w:rPr>
          <w:rFonts w:eastAsia="Times New Roman" w:cstheme="minorHAnsi"/>
          <w:b/>
          <w:bCs/>
          <w:sz w:val="24"/>
          <w:szCs w:val="24"/>
        </w:rPr>
        <w:t>Questionnaire</w:t>
      </w:r>
      <w:r w:rsidR="00CB67FD">
        <w:rPr>
          <w:rFonts w:eastAsia="Times New Roman" w:cstheme="minorHAnsi"/>
          <w:b/>
          <w:bCs/>
          <w:sz w:val="24"/>
          <w:szCs w:val="24"/>
        </w:rPr>
        <w:t xml:space="preserve"> (Initial Review): I</w:t>
      </w:r>
      <w:r>
        <w:rPr>
          <w:rFonts w:eastAsia="Times New Roman" w:cstheme="minorHAnsi"/>
          <w:bCs/>
          <w:sz w:val="24"/>
          <w:szCs w:val="24"/>
        </w:rPr>
        <w:t>s is the document that must be completed prior to compression planning sessions.  The document can be collaboratively worked on by multiple faculty if Coordinators so choose.</w:t>
      </w:r>
    </w:p>
    <w:p w:rsidR="00CB67FD" w:rsidRDefault="00CB67FD" w:rsidP="004776C5">
      <w:pPr>
        <w:spacing w:before="100" w:beforeAutospacing="1" w:after="100" w:afterAutospacing="1" w:line="240" w:lineRule="auto"/>
        <w:outlineLvl w:val="3"/>
        <w:rPr>
          <w:rFonts w:eastAsia="Times New Roman" w:cstheme="minorHAnsi"/>
          <w:bCs/>
          <w:sz w:val="24"/>
          <w:szCs w:val="24"/>
        </w:rPr>
      </w:pPr>
      <w:r w:rsidRPr="00CB67FD">
        <w:rPr>
          <w:rFonts w:eastAsia="Times New Roman" w:cstheme="minorHAnsi"/>
          <w:b/>
          <w:bCs/>
          <w:sz w:val="24"/>
          <w:szCs w:val="24"/>
        </w:rPr>
        <w:t>Initial Program Review:</w:t>
      </w:r>
      <w:r>
        <w:rPr>
          <w:rFonts w:eastAsia="Times New Roman" w:cstheme="minorHAnsi"/>
          <w:bCs/>
          <w:sz w:val="24"/>
          <w:szCs w:val="24"/>
        </w:rPr>
        <w:t xml:space="preserve">  The Office of Institutional Effectiveness will post the final draft of the program review after approvals are received.  Programs can refer back to the document as needed.</w:t>
      </w:r>
    </w:p>
    <w:p w:rsidR="00CB67FD" w:rsidRDefault="00CB67FD" w:rsidP="004776C5">
      <w:pPr>
        <w:spacing w:before="100" w:beforeAutospacing="1" w:after="100" w:afterAutospacing="1" w:line="240" w:lineRule="auto"/>
        <w:outlineLvl w:val="3"/>
        <w:rPr>
          <w:rFonts w:eastAsia="Times New Roman" w:cstheme="minorHAnsi"/>
          <w:bCs/>
          <w:sz w:val="24"/>
          <w:szCs w:val="24"/>
        </w:rPr>
      </w:pPr>
      <w:r w:rsidRPr="00CB67FD">
        <w:rPr>
          <w:rFonts w:eastAsia="Times New Roman" w:cstheme="minorHAnsi"/>
          <w:b/>
          <w:bCs/>
          <w:sz w:val="24"/>
          <w:szCs w:val="24"/>
        </w:rPr>
        <w:t>Annual Follow-up:</w:t>
      </w:r>
      <w:r>
        <w:rPr>
          <w:rFonts w:eastAsia="Times New Roman" w:cstheme="minorHAnsi"/>
          <w:bCs/>
          <w:sz w:val="24"/>
          <w:szCs w:val="24"/>
        </w:rPr>
        <w:t xml:space="preserve"> The Office of Institutional Effectiveness post the active excel document for annual follow-up of task for programs to complete.  The program has access to this as soon as the Program Review is final.  Programs can </w:t>
      </w:r>
      <w:proofErr w:type="gramStart"/>
      <w:r>
        <w:rPr>
          <w:rFonts w:eastAsia="Times New Roman" w:cstheme="minorHAnsi"/>
          <w:bCs/>
          <w:sz w:val="24"/>
          <w:szCs w:val="24"/>
        </w:rPr>
        <w:t>updated</w:t>
      </w:r>
      <w:proofErr w:type="gramEnd"/>
      <w:r>
        <w:rPr>
          <w:rFonts w:eastAsia="Times New Roman" w:cstheme="minorHAnsi"/>
          <w:bCs/>
          <w:sz w:val="24"/>
          <w:szCs w:val="24"/>
        </w:rPr>
        <w:t xml:space="preserve"> task, delete or add task throughout the year.</w:t>
      </w:r>
    </w:p>
    <w:p w:rsidR="00D61F42" w:rsidRPr="00D61F42" w:rsidRDefault="00D61F42" w:rsidP="004776C5">
      <w:pPr>
        <w:spacing w:before="100" w:beforeAutospacing="1" w:after="100" w:afterAutospacing="1" w:line="240" w:lineRule="auto"/>
        <w:outlineLvl w:val="3"/>
        <w:rPr>
          <w:rFonts w:eastAsia="Times New Roman" w:cstheme="minorHAnsi"/>
          <w:b/>
          <w:bCs/>
          <w:sz w:val="24"/>
          <w:szCs w:val="24"/>
        </w:rPr>
      </w:pPr>
      <w:r w:rsidRPr="00D61F42">
        <w:rPr>
          <w:rFonts w:eastAsia="Times New Roman" w:cstheme="minorHAnsi"/>
          <w:b/>
          <w:bCs/>
          <w:sz w:val="24"/>
          <w:szCs w:val="24"/>
        </w:rPr>
        <w:t>Extra Information</w:t>
      </w:r>
    </w:p>
    <w:p w:rsidR="00403DCD" w:rsidRDefault="00CF5EE5" w:rsidP="00D61F42">
      <w:pPr>
        <w:pStyle w:val="ListParagraph"/>
        <w:numPr>
          <w:ilvl w:val="0"/>
          <w:numId w:val="10"/>
        </w:numPr>
        <w:spacing w:before="100" w:beforeAutospacing="1" w:after="100" w:afterAutospacing="1" w:line="240" w:lineRule="auto"/>
        <w:outlineLvl w:val="3"/>
        <w:rPr>
          <w:rFonts w:eastAsia="Times New Roman" w:cstheme="minorHAnsi"/>
          <w:bCs/>
          <w:sz w:val="24"/>
          <w:szCs w:val="24"/>
        </w:rPr>
      </w:pPr>
      <w:r w:rsidRPr="00D61F42">
        <w:rPr>
          <w:rFonts w:eastAsia="Times New Roman" w:cstheme="minorHAnsi"/>
          <w:bCs/>
          <w:sz w:val="24"/>
          <w:szCs w:val="24"/>
        </w:rPr>
        <w:t xml:space="preserve">Each program has access to customize </w:t>
      </w:r>
      <w:r w:rsidR="00D61F42" w:rsidRPr="00D61F42">
        <w:rPr>
          <w:rFonts w:eastAsia="Times New Roman" w:cstheme="minorHAnsi"/>
          <w:bCs/>
          <w:sz w:val="24"/>
          <w:szCs w:val="24"/>
        </w:rPr>
        <w:t xml:space="preserve">hub or add members to the team as needed.  </w:t>
      </w:r>
    </w:p>
    <w:p w:rsidR="00D61F42" w:rsidRPr="00D61F42" w:rsidRDefault="00D61F42" w:rsidP="00D61F42">
      <w:pPr>
        <w:pStyle w:val="ListParagraph"/>
        <w:numPr>
          <w:ilvl w:val="0"/>
          <w:numId w:val="10"/>
        </w:numPr>
        <w:spacing w:before="100" w:beforeAutospacing="1" w:after="100" w:afterAutospacing="1" w:line="240" w:lineRule="auto"/>
        <w:outlineLvl w:val="3"/>
        <w:rPr>
          <w:rFonts w:eastAsia="Times New Roman" w:cstheme="minorHAnsi"/>
          <w:bCs/>
          <w:sz w:val="24"/>
          <w:szCs w:val="24"/>
        </w:rPr>
      </w:pPr>
      <w:r>
        <w:rPr>
          <w:rFonts w:eastAsia="Times New Roman" w:cstheme="minorHAnsi"/>
          <w:bCs/>
          <w:sz w:val="24"/>
          <w:szCs w:val="24"/>
        </w:rPr>
        <w:t>Teams has a mobile app that works well on cell phones or tablets.  Easy to keep connected.</w:t>
      </w:r>
      <w:bookmarkStart w:id="0" w:name="_GoBack"/>
      <w:bookmarkEnd w:id="0"/>
    </w:p>
    <w:p w:rsidR="00D61F42" w:rsidRDefault="00D61F42" w:rsidP="004776C5">
      <w:pPr>
        <w:spacing w:before="100" w:beforeAutospacing="1" w:after="100" w:afterAutospacing="1" w:line="240" w:lineRule="auto"/>
        <w:outlineLvl w:val="3"/>
        <w:rPr>
          <w:rFonts w:eastAsia="Times New Roman" w:cstheme="minorHAnsi"/>
          <w:bCs/>
          <w:sz w:val="24"/>
          <w:szCs w:val="24"/>
        </w:rPr>
      </w:pPr>
    </w:p>
    <w:p w:rsidR="00403DCD" w:rsidRPr="00403DCD" w:rsidRDefault="00D61F42" w:rsidP="004776C5">
      <w:pPr>
        <w:spacing w:before="100" w:beforeAutospacing="1" w:after="100" w:afterAutospacing="1" w:line="240" w:lineRule="auto"/>
        <w:outlineLvl w:val="3"/>
        <w:rPr>
          <w:rFonts w:eastAsia="Times New Roman" w:cstheme="minorHAnsi"/>
          <w:b/>
          <w:bCs/>
          <w:sz w:val="28"/>
          <w:szCs w:val="24"/>
          <w:u w:val="single"/>
        </w:rPr>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15240</wp:posOffset>
            </wp:positionV>
            <wp:extent cx="1104900" cy="1104900"/>
            <wp:effectExtent l="0" t="0" r="0" b="0"/>
            <wp:wrapTight wrapText="bothSides">
              <wp:wrapPolygon edited="0">
                <wp:start x="0" y="0"/>
                <wp:lineTo x="0" y="21228"/>
                <wp:lineTo x="21228" y="21228"/>
                <wp:lineTo x="21228"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DCD" w:rsidRPr="00403DCD">
        <w:rPr>
          <w:rFonts w:eastAsia="Times New Roman" w:cstheme="minorHAnsi"/>
          <w:b/>
          <w:bCs/>
          <w:sz w:val="28"/>
          <w:szCs w:val="24"/>
          <w:u w:val="single"/>
        </w:rPr>
        <w:t>Need help with Teams or just want to see what you can do with Teams</w:t>
      </w:r>
    </w:p>
    <w:p w:rsidR="00403DCD" w:rsidRPr="00403DCD" w:rsidRDefault="00403DCD" w:rsidP="00403DCD">
      <w:pPr>
        <w:spacing w:before="100" w:beforeAutospacing="1" w:after="100" w:afterAutospacing="1" w:line="240" w:lineRule="auto"/>
        <w:ind w:left="2160"/>
        <w:outlineLvl w:val="3"/>
        <w:rPr>
          <w:rFonts w:eastAsia="Times New Roman" w:cstheme="minorHAnsi"/>
          <w:b/>
          <w:bCs/>
          <w:sz w:val="24"/>
          <w:szCs w:val="24"/>
        </w:rPr>
      </w:pPr>
      <w:r w:rsidRPr="00403DCD">
        <w:rPr>
          <w:rFonts w:eastAsia="Times New Roman" w:cstheme="minorHAnsi"/>
          <w:b/>
          <w:bCs/>
          <w:sz w:val="24"/>
          <w:szCs w:val="24"/>
        </w:rPr>
        <w:t>Teams Tutorials Help Center</w:t>
      </w:r>
    </w:p>
    <w:p w:rsidR="00403DCD" w:rsidRDefault="00403DCD" w:rsidP="00403DCD">
      <w:pPr>
        <w:spacing w:before="100" w:beforeAutospacing="1" w:after="100" w:afterAutospacing="1" w:line="240" w:lineRule="auto"/>
        <w:ind w:left="2160"/>
        <w:outlineLvl w:val="3"/>
        <w:rPr>
          <w:rFonts w:eastAsia="Times New Roman" w:cstheme="minorHAnsi"/>
          <w:bCs/>
          <w:sz w:val="24"/>
          <w:szCs w:val="24"/>
        </w:rPr>
      </w:pPr>
      <w:hyperlink r:id="rId30" w:history="1">
        <w:r w:rsidRPr="00521FD4">
          <w:rPr>
            <w:rStyle w:val="Hyperlink"/>
            <w:rFonts w:eastAsia="Times New Roman" w:cstheme="minorHAnsi"/>
            <w:bCs/>
            <w:sz w:val="24"/>
            <w:szCs w:val="24"/>
          </w:rPr>
          <w:t>https://support.office.com/en-us/teams</w:t>
        </w:r>
      </w:hyperlink>
    </w:p>
    <w:p w:rsidR="00403DCD" w:rsidRPr="00403DCD" w:rsidRDefault="00403DCD" w:rsidP="00403DCD">
      <w:pPr>
        <w:spacing w:before="100" w:beforeAutospacing="1" w:after="100" w:afterAutospacing="1" w:line="240" w:lineRule="auto"/>
        <w:ind w:left="2160"/>
        <w:outlineLvl w:val="3"/>
        <w:rPr>
          <w:rFonts w:eastAsia="Times New Roman" w:cstheme="minorHAnsi"/>
          <w:b/>
          <w:bCs/>
          <w:sz w:val="24"/>
          <w:szCs w:val="24"/>
        </w:rPr>
      </w:pPr>
      <w:proofErr w:type="gramStart"/>
      <w:r w:rsidRPr="00403DCD">
        <w:rPr>
          <w:rFonts w:eastAsia="Times New Roman" w:cstheme="minorHAnsi"/>
          <w:b/>
          <w:bCs/>
          <w:sz w:val="24"/>
          <w:szCs w:val="24"/>
        </w:rPr>
        <w:t>Microsoft  Support</w:t>
      </w:r>
      <w:proofErr w:type="gramEnd"/>
      <w:r w:rsidRPr="00403DCD">
        <w:rPr>
          <w:rFonts w:eastAsia="Times New Roman" w:cstheme="minorHAnsi"/>
          <w:b/>
          <w:bCs/>
          <w:sz w:val="24"/>
          <w:szCs w:val="24"/>
        </w:rPr>
        <w:t xml:space="preserve"> Help</w:t>
      </w:r>
    </w:p>
    <w:p w:rsidR="00403DCD" w:rsidRDefault="00403DCD" w:rsidP="00403DCD">
      <w:pPr>
        <w:spacing w:before="100" w:beforeAutospacing="1" w:after="100" w:afterAutospacing="1" w:line="240" w:lineRule="auto"/>
        <w:ind w:left="2160"/>
        <w:outlineLvl w:val="3"/>
        <w:rPr>
          <w:rFonts w:eastAsia="Times New Roman" w:cstheme="minorHAnsi"/>
          <w:bCs/>
          <w:sz w:val="24"/>
          <w:szCs w:val="24"/>
        </w:rPr>
      </w:pPr>
      <w:hyperlink r:id="rId31" w:history="1">
        <w:r w:rsidRPr="00521FD4">
          <w:rPr>
            <w:rStyle w:val="Hyperlink"/>
            <w:rFonts w:eastAsia="Times New Roman" w:cstheme="minorHAnsi"/>
            <w:bCs/>
            <w:sz w:val="24"/>
            <w:szCs w:val="24"/>
          </w:rPr>
          <w:t>https://support.office.com/</w:t>
        </w:r>
      </w:hyperlink>
      <w:r>
        <w:rPr>
          <w:rFonts w:eastAsia="Times New Roman" w:cstheme="minorHAnsi"/>
          <w:bCs/>
          <w:sz w:val="24"/>
          <w:szCs w:val="24"/>
        </w:rPr>
        <w:t xml:space="preserve"> </w:t>
      </w:r>
    </w:p>
    <w:p w:rsidR="00403DCD" w:rsidRDefault="00403DCD" w:rsidP="004776C5">
      <w:pPr>
        <w:spacing w:before="100" w:beforeAutospacing="1" w:after="100" w:afterAutospacing="1" w:line="240" w:lineRule="auto"/>
        <w:outlineLvl w:val="3"/>
        <w:rPr>
          <w:rFonts w:eastAsia="Times New Roman" w:cstheme="minorHAnsi"/>
          <w:bCs/>
          <w:sz w:val="24"/>
          <w:szCs w:val="24"/>
        </w:rPr>
      </w:pPr>
    </w:p>
    <w:p w:rsidR="00403DCD" w:rsidRDefault="00403DCD" w:rsidP="004776C5">
      <w:pPr>
        <w:spacing w:before="100" w:beforeAutospacing="1" w:after="100" w:afterAutospacing="1" w:line="240" w:lineRule="auto"/>
        <w:outlineLvl w:val="3"/>
        <w:rPr>
          <w:rFonts w:eastAsia="Times New Roman" w:cstheme="minorHAnsi"/>
          <w:bCs/>
          <w:sz w:val="24"/>
          <w:szCs w:val="24"/>
        </w:rPr>
      </w:pPr>
    </w:p>
    <w:p w:rsidR="00403DCD" w:rsidRPr="004776C5" w:rsidRDefault="00403DCD" w:rsidP="004776C5">
      <w:pPr>
        <w:spacing w:before="100" w:beforeAutospacing="1" w:after="100" w:afterAutospacing="1" w:line="240" w:lineRule="auto"/>
        <w:outlineLvl w:val="3"/>
        <w:rPr>
          <w:rFonts w:eastAsia="Times New Roman" w:cstheme="minorHAnsi"/>
          <w:bCs/>
          <w:sz w:val="24"/>
          <w:szCs w:val="24"/>
        </w:rPr>
      </w:pPr>
    </w:p>
    <w:sectPr w:rsidR="00403DCD" w:rsidRPr="004776C5" w:rsidSect="00D04F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F603A"/>
    <w:multiLevelType w:val="hybridMultilevel"/>
    <w:tmpl w:val="98DA8388"/>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 w15:restartNumberingAfterBreak="0">
    <w:nsid w:val="1D806FF1"/>
    <w:multiLevelType w:val="hybridMultilevel"/>
    <w:tmpl w:val="76C86D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C3427F"/>
    <w:multiLevelType w:val="hybridMultilevel"/>
    <w:tmpl w:val="92821670"/>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 w15:restartNumberingAfterBreak="0">
    <w:nsid w:val="32BF76E0"/>
    <w:multiLevelType w:val="hybridMultilevel"/>
    <w:tmpl w:val="8AC0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0B76D4"/>
    <w:multiLevelType w:val="hybridMultilevel"/>
    <w:tmpl w:val="76C86D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7FC1D9A"/>
    <w:multiLevelType w:val="hybridMultilevel"/>
    <w:tmpl w:val="7DFEFA3E"/>
    <w:lvl w:ilvl="0" w:tplc="4606DAC0">
      <w:start w:val="1"/>
      <w:numFmt w:val="bullet"/>
      <w:lvlText w:val="□"/>
      <w:lvlJc w:val="left"/>
      <w:pPr>
        <w:ind w:left="778"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D24DEE"/>
    <w:multiLevelType w:val="hybridMultilevel"/>
    <w:tmpl w:val="B84A69DC"/>
    <w:lvl w:ilvl="0" w:tplc="4606DAC0">
      <w:start w:val="1"/>
      <w:numFmt w:val="bullet"/>
      <w:lvlText w:val="□"/>
      <w:lvlJc w:val="left"/>
      <w:pPr>
        <w:ind w:left="778"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E14EE0"/>
    <w:multiLevelType w:val="hybridMultilevel"/>
    <w:tmpl w:val="1DF49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9FC7BF5"/>
    <w:multiLevelType w:val="hybridMultilevel"/>
    <w:tmpl w:val="CDC2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30308"/>
    <w:multiLevelType w:val="multilevel"/>
    <w:tmpl w:val="CDC205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3"/>
  </w:num>
  <w:num w:numId="4">
    <w:abstractNumId w:val="5"/>
  </w:num>
  <w:num w:numId="5">
    <w:abstractNumId w:val="9"/>
  </w:num>
  <w:num w:numId="6">
    <w:abstractNumId w:val="0"/>
  </w:num>
  <w:num w:numId="7">
    <w:abstractNumId w:val="1"/>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4AE"/>
    <w:rsid w:val="00120232"/>
    <w:rsid w:val="001332BD"/>
    <w:rsid w:val="002A7814"/>
    <w:rsid w:val="00403DCD"/>
    <w:rsid w:val="004776C5"/>
    <w:rsid w:val="004E2561"/>
    <w:rsid w:val="005309B2"/>
    <w:rsid w:val="005506DD"/>
    <w:rsid w:val="00551C4D"/>
    <w:rsid w:val="00680539"/>
    <w:rsid w:val="006834AE"/>
    <w:rsid w:val="009E72A9"/>
    <w:rsid w:val="00B04106"/>
    <w:rsid w:val="00C61417"/>
    <w:rsid w:val="00CB67FD"/>
    <w:rsid w:val="00CF5EE5"/>
    <w:rsid w:val="00D04FBB"/>
    <w:rsid w:val="00D61F42"/>
    <w:rsid w:val="00E04A6A"/>
    <w:rsid w:val="00EE51CA"/>
    <w:rsid w:val="00F00F38"/>
    <w:rsid w:val="00FD1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3710"/>
  <w15:chartTrackingRefBased/>
  <w15:docId w15:val="{0AEDC2D9-C1EA-4B22-AD9A-8C6FC678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6834A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834AE"/>
    <w:rPr>
      <w:rFonts w:ascii="Times New Roman" w:eastAsia="Times New Roman" w:hAnsi="Times New Roman" w:cs="Times New Roman"/>
      <w:b/>
      <w:bCs/>
      <w:sz w:val="24"/>
      <w:szCs w:val="24"/>
    </w:rPr>
  </w:style>
  <w:style w:type="character" w:styleId="Strong">
    <w:name w:val="Strong"/>
    <w:basedOn w:val="DefaultParagraphFont"/>
    <w:uiPriority w:val="22"/>
    <w:qFormat/>
    <w:rsid w:val="006834AE"/>
    <w:rPr>
      <w:b/>
      <w:bCs/>
    </w:rPr>
  </w:style>
  <w:style w:type="paragraph" w:styleId="NormalWeb">
    <w:name w:val="Normal (Web)"/>
    <w:basedOn w:val="Normal"/>
    <w:uiPriority w:val="99"/>
    <w:semiHidden/>
    <w:unhideWhenUsed/>
    <w:rsid w:val="006834A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34AE"/>
    <w:rPr>
      <w:color w:val="0000FF"/>
      <w:u w:val="single"/>
    </w:rPr>
  </w:style>
  <w:style w:type="character" w:styleId="Emphasis">
    <w:name w:val="Emphasis"/>
    <w:basedOn w:val="DefaultParagraphFont"/>
    <w:uiPriority w:val="20"/>
    <w:qFormat/>
    <w:rsid w:val="006834AE"/>
    <w:rPr>
      <w:i/>
      <w:iCs/>
    </w:rPr>
  </w:style>
  <w:style w:type="table" w:styleId="TableGrid">
    <w:name w:val="Table Grid"/>
    <w:basedOn w:val="TableNormal"/>
    <w:uiPriority w:val="39"/>
    <w:rsid w:val="00E0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6DD"/>
    <w:pPr>
      <w:ind w:left="720"/>
      <w:contextualSpacing/>
    </w:pPr>
  </w:style>
  <w:style w:type="character" w:styleId="UnresolvedMention">
    <w:name w:val="Unresolved Mention"/>
    <w:basedOn w:val="DefaultParagraphFont"/>
    <w:uiPriority w:val="99"/>
    <w:semiHidden/>
    <w:unhideWhenUsed/>
    <w:rsid w:val="004E2561"/>
    <w:rPr>
      <w:color w:val="605E5C"/>
      <w:shd w:val="clear" w:color="auto" w:fill="E1DFDD"/>
    </w:rPr>
  </w:style>
  <w:style w:type="character" w:styleId="FollowedHyperlink">
    <w:name w:val="FollowedHyperlink"/>
    <w:basedOn w:val="DefaultParagraphFont"/>
    <w:uiPriority w:val="99"/>
    <w:semiHidden/>
    <w:unhideWhenUsed/>
    <w:rsid w:val="00C614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400877">
      <w:bodyDiv w:val="1"/>
      <w:marLeft w:val="0"/>
      <w:marRight w:val="0"/>
      <w:marTop w:val="0"/>
      <w:marBottom w:val="0"/>
      <w:divBdr>
        <w:top w:val="none" w:sz="0" w:space="0" w:color="auto"/>
        <w:left w:val="none" w:sz="0" w:space="0" w:color="auto"/>
        <w:bottom w:val="none" w:sz="0" w:space="0" w:color="auto"/>
        <w:right w:val="none" w:sz="0" w:space="0" w:color="auto"/>
      </w:divBdr>
      <w:divsChild>
        <w:div w:id="2000114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8.png"/><Relationship Id="rId26" Type="http://schemas.openxmlformats.org/officeDocument/2006/relationships/hyperlink" Target="mailto:shdavis@hillcollege.edu"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shdavis@hillcollege.edu" TargetMode="External"/><Relationship Id="rId12" Type="http://schemas.openxmlformats.org/officeDocument/2006/relationships/image" Target="media/image4.tmp"/><Relationship Id="rId17" Type="http://schemas.openxmlformats.org/officeDocument/2006/relationships/hyperlink" Target="https://play.google.com/store?hl=en"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go.microsoft.com/fwlink/p/?LinkId=391418"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unes.apple.com/us/genre/mac/id39?mt=12" TargetMode="External"/><Relationship Id="rId23" Type="http://schemas.openxmlformats.org/officeDocument/2006/relationships/image" Target="media/image12.tmp"/><Relationship Id="rId28" Type="http://schemas.openxmlformats.org/officeDocument/2006/relationships/image" Target="media/image16.png"/><Relationship Id="rId10" Type="http://schemas.openxmlformats.org/officeDocument/2006/relationships/hyperlink" Target="https://www.office.com/" TargetMode="External"/><Relationship Id="rId19" Type="http://schemas.openxmlformats.org/officeDocument/2006/relationships/hyperlink" Target="http://www.office.com" TargetMode="External"/><Relationship Id="rId31" Type="http://schemas.openxmlformats.org/officeDocument/2006/relationships/hyperlink" Target="https://support.office.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tmp"/><Relationship Id="rId27" Type="http://schemas.openxmlformats.org/officeDocument/2006/relationships/image" Target="media/image15.png"/><Relationship Id="rId30" Type="http://schemas.openxmlformats.org/officeDocument/2006/relationships/hyperlink" Target="https://support.office.com/en-us/teams" TargetMode="External"/><Relationship Id="rId8"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90F07-590A-414C-8E19-8CA23C0C9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834</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Davis</dc:creator>
  <cp:keywords/>
  <dc:description/>
  <cp:lastModifiedBy>Sherry Davis</cp:lastModifiedBy>
  <cp:revision>5</cp:revision>
  <dcterms:created xsi:type="dcterms:W3CDTF">2020-01-14T17:30:00Z</dcterms:created>
  <dcterms:modified xsi:type="dcterms:W3CDTF">2020-01-14T18:04:00Z</dcterms:modified>
</cp:coreProperties>
</file>